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0C" w:rsidRPr="00104676" w:rsidRDefault="003618DC" w:rsidP="00104676">
      <w:pPr>
        <w:spacing w:line="480" w:lineRule="auto"/>
        <w:rPr>
          <w:b/>
          <w:lang w:val="cy-GB"/>
        </w:rPr>
      </w:pPr>
      <w:r w:rsidRPr="00764EB0">
        <w:rPr>
          <w:b/>
          <w:lang w:val="cy-GB"/>
        </w:rPr>
        <w:t xml:space="preserve">Ymgynghoriad cyhoeddus Cynllun </w:t>
      </w:r>
      <w:r w:rsidR="00BF717D">
        <w:rPr>
          <w:b/>
          <w:lang w:val="cy-GB"/>
        </w:rPr>
        <w:t xml:space="preserve">Adnau </w:t>
      </w:r>
      <w:r w:rsidR="0052545C" w:rsidRPr="00764EB0">
        <w:rPr>
          <w:b/>
          <w:lang w:val="cy-GB"/>
        </w:rPr>
        <w:t xml:space="preserve">Cynllun Datblygu Lleol ar y Cyd </w:t>
      </w:r>
      <w:r w:rsidR="00B53821" w:rsidRPr="00764EB0">
        <w:rPr>
          <w:b/>
          <w:lang w:val="cy-GB"/>
        </w:rPr>
        <w:t xml:space="preserve">Gwynedd a Môn </w:t>
      </w:r>
      <w:r w:rsidR="0052545C" w:rsidRPr="00764EB0">
        <w:rPr>
          <w:b/>
          <w:lang w:val="cy-GB"/>
        </w:rPr>
        <w:t xml:space="preserve">2011-2026 </w:t>
      </w:r>
    </w:p>
    <w:p w:rsidR="003618DC" w:rsidRPr="00764EB0" w:rsidRDefault="003618DC" w:rsidP="003618DC">
      <w:pPr>
        <w:spacing w:line="480" w:lineRule="auto"/>
        <w:jc w:val="center"/>
        <w:rPr>
          <w:b/>
          <w:sz w:val="32"/>
          <w:szCs w:val="32"/>
          <w:lang w:val="cy-GB"/>
        </w:rPr>
      </w:pPr>
      <w:bookmarkStart w:id="0" w:name="_GoBack"/>
      <w:r w:rsidRPr="00764EB0">
        <w:rPr>
          <w:b/>
          <w:sz w:val="32"/>
          <w:szCs w:val="32"/>
          <w:lang w:val="cy-GB"/>
        </w:rPr>
        <w:t>Sylwadau</w:t>
      </w:r>
      <w:r w:rsidR="00A4437A">
        <w:rPr>
          <w:b/>
          <w:sz w:val="32"/>
          <w:szCs w:val="32"/>
          <w:lang w:val="cy-GB"/>
        </w:rPr>
        <w:t xml:space="preserve"> ar y Cynllun </w:t>
      </w:r>
      <w:r w:rsidR="00764EB0" w:rsidRPr="00764EB0">
        <w:rPr>
          <w:b/>
          <w:sz w:val="32"/>
          <w:szCs w:val="32"/>
          <w:lang w:val="cy-GB"/>
        </w:rPr>
        <w:t>Adnau o ran ei effaith ar y Gymraeg</w:t>
      </w:r>
    </w:p>
    <w:bookmarkEnd w:id="0"/>
    <w:p w:rsidR="00640BF6" w:rsidRPr="00887B52" w:rsidRDefault="0085460C" w:rsidP="00887B52">
      <w:pPr>
        <w:spacing w:line="480" w:lineRule="auto"/>
        <w:rPr>
          <w:lang w:val="cy-GB"/>
        </w:rPr>
      </w:pPr>
      <w:r w:rsidRPr="00473587">
        <w:rPr>
          <w:lang w:val="cy-GB"/>
        </w:rPr>
        <w:t>De</w:t>
      </w:r>
      <w:r w:rsidR="00473587">
        <w:rPr>
          <w:lang w:val="cy-GB"/>
        </w:rPr>
        <w:t xml:space="preserve">fnyddiwyd ymgynghorwyr allanol </w:t>
      </w:r>
      <w:r w:rsidR="00EA12FF">
        <w:rPr>
          <w:lang w:val="cy-GB"/>
        </w:rPr>
        <w:t>i</w:t>
      </w:r>
      <w:r w:rsidRPr="00473587">
        <w:rPr>
          <w:lang w:val="cy-GB"/>
        </w:rPr>
        <w:t xml:space="preserve"> baratoi’r </w:t>
      </w:r>
      <w:r w:rsidRPr="00473587">
        <w:rPr>
          <w:i/>
          <w:lang w:val="cy-GB"/>
        </w:rPr>
        <w:t>Adroddiad Arfarniad Cynaliadwyedd</w:t>
      </w:r>
      <w:r w:rsidRPr="00473587">
        <w:rPr>
          <w:lang w:val="cy-GB"/>
        </w:rPr>
        <w:t xml:space="preserve"> a’r </w:t>
      </w:r>
      <w:r w:rsidRPr="00473587">
        <w:rPr>
          <w:i/>
          <w:lang w:val="cy-GB"/>
        </w:rPr>
        <w:t>Adroddiad Asesiad Rheoliadau Cynefinoedd</w:t>
      </w:r>
      <w:r w:rsidR="005B3BE0" w:rsidRPr="00473587">
        <w:rPr>
          <w:lang w:val="cy-GB"/>
        </w:rPr>
        <w:t xml:space="preserve"> ond paratowyd yr </w:t>
      </w:r>
      <w:r w:rsidR="005B3BE0" w:rsidRPr="00473587">
        <w:rPr>
          <w:i/>
          <w:lang w:val="cy-GB"/>
        </w:rPr>
        <w:t>Asesiad Effaith Ieithyddol</w:t>
      </w:r>
      <w:r w:rsidR="005B3BE0" w:rsidRPr="00473587">
        <w:rPr>
          <w:lang w:val="cy-GB"/>
        </w:rPr>
        <w:t xml:space="preserve"> yn fewnol gan swyddogion y Cyngor.</w:t>
      </w:r>
      <w:r w:rsidR="00DB584C" w:rsidRPr="00887B52">
        <w:rPr>
          <w:lang w:val="cy-GB"/>
        </w:rPr>
        <w:t xml:space="preserve"> Awgryma anghysondeb mewnol y </w:t>
      </w:r>
      <w:r w:rsidR="00DB584C" w:rsidRPr="00473587">
        <w:rPr>
          <w:lang w:val="cy-GB"/>
        </w:rPr>
        <w:t>Cynllun Datblygu</w:t>
      </w:r>
      <w:r w:rsidR="00CB3252" w:rsidRPr="00473587">
        <w:rPr>
          <w:lang w:val="cy-GB"/>
        </w:rPr>
        <w:t xml:space="preserve"> Lleol</w:t>
      </w:r>
      <w:r w:rsidR="00DB584C" w:rsidRPr="00473587">
        <w:rPr>
          <w:lang w:val="cy-GB"/>
        </w:rPr>
        <w:t xml:space="preserve"> </w:t>
      </w:r>
      <w:r w:rsidR="00173FB8" w:rsidRPr="00473587">
        <w:rPr>
          <w:lang w:val="cy-GB"/>
        </w:rPr>
        <w:t>(CDLl)</w:t>
      </w:r>
      <w:r w:rsidR="00173FB8">
        <w:rPr>
          <w:lang w:val="cy-GB"/>
        </w:rPr>
        <w:t xml:space="preserve"> </w:t>
      </w:r>
      <w:r w:rsidR="00DB584C" w:rsidRPr="00887B52">
        <w:rPr>
          <w:lang w:val="cy-GB"/>
        </w:rPr>
        <w:t xml:space="preserve">gyda golwg ar </w:t>
      </w:r>
      <w:r w:rsidR="0067271A" w:rsidRPr="00887B52">
        <w:rPr>
          <w:lang w:val="cy-GB"/>
        </w:rPr>
        <w:t xml:space="preserve">ei </w:t>
      </w:r>
      <w:r w:rsidR="00DB584C" w:rsidRPr="00887B52">
        <w:rPr>
          <w:lang w:val="cy-GB"/>
        </w:rPr>
        <w:t xml:space="preserve">effeithiau ieithyddol </w:t>
      </w:r>
      <w:r w:rsidR="00CB3252" w:rsidRPr="00887B52">
        <w:rPr>
          <w:lang w:val="cy-GB"/>
        </w:rPr>
        <w:t>tebygol</w:t>
      </w:r>
      <w:r w:rsidR="009243A3" w:rsidRPr="00887B52">
        <w:rPr>
          <w:lang w:val="cy-GB"/>
        </w:rPr>
        <w:t>,</w:t>
      </w:r>
      <w:r w:rsidR="0067271A" w:rsidRPr="00887B52">
        <w:rPr>
          <w:lang w:val="cy-GB"/>
        </w:rPr>
        <w:t xml:space="preserve"> </w:t>
      </w:r>
      <w:r w:rsidR="00F22257">
        <w:rPr>
          <w:lang w:val="cy-GB"/>
        </w:rPr>
        <w:t>na</w:t>
      </w:r>
      <w:r w:rsidR="00887B52">
        <w:rPr>
          <w:lang w:val="cy-GB"/>
        </w:rPr>
        <w:t xml:space="preserve"> ddefnyddiwyd</w:t>
      </w:r>
      <w:r w:rsidR="0067271A" w:rsidRPr="00887B52">
        <w:rPr>
          <w:lang w:val="cy-GB"/>
        </w:rPr>
        <w:t xml:space="preserve"> yr ar</w:t>
      </w:r>
      <w:r w:rsidR="005B56E1" w:rsidRPr="00887B52">
        <w:rPr>
          <w:lang w:val="cy-GB"/>
        </w:rPr>
        <w:t>benigedd angenrheidiol</w:t>
      </w:r>
      <w:r w:rsidR="00887B52">
        <w:rPr>
          <w:lang w:val="cy-GB"/>
        </w:rPr>
        <w:t>, na</w:t>
      </w:r>
      <w:r w:rsidR="0067271A" w:rsidRPr="00887B52">
        <w:rPr>
          <w:lang w:val="cy-GB"/>
        </w:rPr>
        <w:t xml:space="preserve">’r </w:t>
      </w:r>
      <w:r w:rsidR="00ED3D78" w:rsidRPr="00887B52">
        <w:rPr>
          <w:lang w:val="cy-GB"/>
        </w:rPr>
        <w:t>ymdriniaethau</w:t>
      </w:r>
      <w:r w:rsidR="0067271A" w:rsidRPr="00887B52">
        <w:rPr>
          <w:lang w:val="cy-GB"/>
        </w:rPr>
        <w:t xml:space="preserve"> safonol diweddaraf yn y maes, ac </w:t>
      </w:r>
      <w:r w:rsidR="00173FB8" w:rsidRPr="00473587">
        <w:rPr>
          <w:lang w:val="cy-GB"/>
        </w:rPr>
        <w:t>na</w:t>
      </w:r>
      <w:r w:rsidR="0067271A" w:rsidRPr="00887B52">
        <w:rPr>
          <w:lang w:val="cy-GB"/>
        </w:rPr>
        <w:t xml:space="preserve"> d</w:t>
      </w:r>
      <w:r w:rsidR="00887B52">
        <w:rPr>
          <w:lang w:val="cy-GB"/>
        </w:rPr>
        <w:t>dehonglwyd</w:t>
      </w:r>
      <w:r w:rsidR="001A2CD2" w:rsidRPr="00887B52">
        <w:rPr>
          <w:lang w:val="cy-GB"/>
        </w:rPr>
        <w:t xml:space="preserve"> na th</w:t>
      </w:r>
      <w:r w:rsidR="0067271A" w:rsidRPr="00887B52">
        <w:rPr>
          <w:lang w:val="cy-GB"/>
        </w:rPr>
        <w:t>afoli’r dystiolaeth</w:t>
      </w:r>
      <w:r w:rsidR="00887B52">
        <w:rPr>
          <w:lang w:val="cy-GB"/>
        </w:rPr>
        <w:t xml:space="preserve"> yn gywir</w:t>
      </w:r>
      <w:r w:rsidR="0067271A" w:rsidRPr="00887B52">
        <w:rPr>
          <w:lang w:val="cy-GB"/>
        </w:rPr>
        <w:t>.</w:t>
      </w:r>
    </w:p>
    <w:p w:rsidR="00887B52" w:rsidRDefault="005B3BE0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>Ym mharagraff  3</w:t>
      </w:r>
      <w:r w:rsidR="00DB584C" w:rsidRPr="00887B52">
        <w:rPr>
          <w:lang w:val="cy-GB"/>
        </w:rPr>
        <w:t xml:space="preserve">.1 yr </w:t>
      </w:r>
      <w:r w:rsidR="00E86D96" w:rsidRPr="00CA571A">
        <w:rPr>
          <w:i/>
          <w:lang w:val="cy-GB"/>
        </w:rPr>
        <w:t>Asesiad Effaith Ieithyddol</w:t>
      </w:r>
      <w:r w:rsidR="00E86D96">
        <w:rPr>
          <w:lang w:val="cy-GB"/>
        </w:rPr>
        <w:t xml:space="preserve"> </w:t>
      </w:r>
      <w:r w:rsidRPr="00887B52">
        <w:rPr>
          <w:lang w:val="cy-GB"/>
        </w:rPr>
        <w:t>pwyslei</w:t>
      </w:r>
      <w:r w:rsidR="00887B52">
        <w:rPr>
          <w:lang w:val="cy-GB"/>
        </w:rPr>
        <w:t>s</w:t>
      </w:r>
      <w:r w:rsidRPr="00887B52">
        <w:rPr>
          <w:lang w:val="cy-GB"/>
        </w:rPr>
        <w:t xml:space="preserve">ir </w:t>
      </w:r>
      <w:r w:rsidR="00DB584C" w:rsidRPr="00887B52">
        <w:rPr>
          <w:lang w:val="cy-GB"/>
        </w:rPr>
        <w:t xml:space="preserve">natur </w:t>
      </w:r>
      <w:r w:rsidRPr="00887B52">
        <w:rPr>
          <w:lang w:val="cy-GB"/>
        </w:rPr>
        <w:t>oddrychol</w:t>
      </w:r>
      <w:r w:rsidR="00DB584C" w:rsidRPr="00887B52">
        <w:rPr>
          <w:lang w:val="cy-GB"/>
        </w:rPr>
        <w:t xml:space="preserve"> yr </w:t>
      </w:r>
      <w:r w:rsidR="00887B52" w:rsidRPr="00112D3D">
        <w:rPr>
          <w:i/>
          <w:lang w:val="cy-GB"/>
        </w:rPr>
        <w:t>Asesiad Effaith Ieithyddol</w:t>
      </w:r>
      <w:r w:rsidR="00DB584C" w:rsidRPr="00112D3D">
        <w:rPr>
          <w:lang w:val="cy-GB"/>
        </w:rPr>
        <w:t>. Nid yw awduron y ddau adroddiad arall (</w:t>
      </w:r>
      <w:r w:rsidR="00887B52" w:rsidRPr="00112D3D">
        <w:rPr>
          <w:i/>
          <w:lang w:val="cy-GB"/>
        </w:rPr>
        <w:t>Adroddiad Arfarniad Cynaliadwyedd</w:t>
      </w:r>
      <w:r w:rsidR="00DB584C" w:rsidRPr="00112D3D">
        <w:rPr>
          <w:lang w:val="cy-GB"/>
        </w:rPr>
        <w:t xml:space="preserve"> ac </w:t>
      </w:r>
      <w:r w:rsidR="00887B52" w:rsidRPr="00112D3D">
        <w:rPr>
          <w:i/>
          <w:lang w:val="cy-GB"/>
        </w:rPr>
        <w:t>Adroddiad Asesiad Rheoliadau Cynefinoedd</w:t>
      </w:r>
      <w:r w:rsidR="00DB584C" w:rsidRPr="00112D3D">
        <w:rPr>
          <w:lang w:val="cy-GB"/>
        </w:rPr>
        <w:t>) yn pwysleisio goddrychedd y</w:t>
      </w:r>
      <w:r w:rsidR="00AD33A5" w:rsidRPr="00112D3D">
        <w:rPr>
          <w:lang w:val="cy-GB"/>
        </w:rPr>
        <w:t xml:space="preserve">r adroddiadau hynny </w:t>
      </w:r>
      <w:r w:rsidR="00DB584C" w:rsidRPr="00112D3D">
        <w:rPr>
          <w:lang w:val="cy-GB"/>
        </w:rPr>
        <w:t xml:space="preserve">ac ni </w:t>
      </w:r>
      <w:r w:rsidR="0067271A" w:rsidRPr="00112D3D">
        <w:rPr>
          <w:lang w:val="cy-GB"/>
        </w:rPr>
        <w:t>faentumir fod</w:t>
      </w:r>
      <w:r w:rsidR="00DB584C" w:rsidRPr="00112D3D">
        <w:rPr>
          <w:lang w:val="cy-GB"/>
        </w:rPr>
        <w:t xml:space="preserve"> goddrychedd yn nodweddu’r</w:t>
      </w:r>
      <w:r w:rsidR="002A50FE" w:rsidRPr="00112D3D">
        <w:rPr>
          <w:lang w:val="cy-GB"/>
        </w:rPr>
        <w:t xml:space="preserve"> broses a oedd ynglŷn â chyfansoddi’r </w:t>
      </w:r>
      <w:r w:rsidR="00DB584C" w:rsidRPr="00112D3D">
        <w:rPr>
          <w:i/>
          <w:lang w:val="cy-GB"/>
        </w:rPr>
        <w:t xml:space="preserve">Asesiad Effaith Cydraddoldeb </w:t>
      </w:r>
      <w:r w:rsidR="0067271A" w:rsidRPr="00112D3D">
        <w:rPr>
          <w:lang w:val="cy-GB"/>
        </w:rPr>
        <w:t>n</w:t>
      </w:r>
      <w:r w:rsidR="00DB584C" w:rsidRPr="00112D3D">
        <w:rPr>
          <w:lang w:val="cy-GB"/>
        </w:rPr>
        <w:t xml:space="preserve">a’r </w:t>
      </w:r>
      <w:r w:rsidR="00DB584C" w:rsidRPr="00112D3D">
        <w:rPr>
          <w:i/>
          <w:lang w:val="cy-GB"/>
        </w:rPr>
        <w:t>Asesiad Effaith Iechyd</w:t>
      </w:r>
      <w:r w:rsidR="00DB584C" w:rsidRPr="00112D3D">
        <w:rPr>
          <w:lang w:val="cy-GB"/>
        </w:rPr>
        <w:t>.</w:t>
      </w:r>
      <w:r w:rsidR="0067271A" w:rsidRPr="00112D3D">
        <w:rPr>
          <w:lang w:val="cy-GB"/>
        </w:rPr>
        <w:t xml:space="preserve"> </w:t>
      </w:r>
    </w:p>
    <w:p w:rsidR="00790529" w:rsidRPr="00887B52" w:rsidRDefault="0067271A" w:rsidP="00815DB9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Gellir casglu felly fod awduron yr </w:t>
      </w:r>
      <w:r w:rsidR="00112D3D" w:rsidRPr="00887B52">
        <w:rPr>
          <w:i/>
          <w:lang w:val="cy-GB"/>
        </w:rPr>
        <w:t>Asesiad Effaith Ieithyddol</w:t>
      </w:r>
      <w:r w:rsidRPr="00887B52">
        <w:rPr>
          <w:lang w:val="cy-GB"/>
        </w:rPr>
        <w:t xml:space="preserve"> yn credu fod </w:t>
      </w:r>
      <w:r w:rsidR="002A50FE" w:rsidRPr="00887B52">
        <w:rPr>
          <w:lang w:val="cy-GB"/>
        </w:rPr>
        <w:t xml:space="preserve">y broses o asesu effaith ieithyddol rywfodd yn fwy goddrychol nag asesu effeithiau eraill y CDLl. Nid eglurir y rhesymeg sy’n eu harwain i’r casgliad hwnnw. </w:t>
      </w:r>
      <w:r w:rsidR="00AD33A5" w:rsidRPr="00887B52">
        <w:rPr>
          <w:lang w:val="cy-GB"/>
        </w:rPr>
        <w:t xml:space="preserve">Ym mharagraff 2.21 yr </w:t>
      </w:r>
      <w:r w:rsidR="00CA571A" w:rsidRPr="00887B52">
        <w:rPr>
          <w:i/>
          <w:lang w:val="cy-GB"/>
        </w:rPr>
        <w:t>Arfarniad Cynaliadwyedd</w:t>
      </w:r>
      <w:r w:rsidR="00AD33A5" w:rsidRPr="00887B52">
        <w:rPr>
          <w:lang w:val="cy-GB"/>
        </w:rPr>
        <w:t xml:space="preserve"> crybwyllir bylchau yn y data</w:t>
      </w:r>
      <w:r w:rsidR="0038655D" w:rsidRPr="00887B52">
        <w:rPr>
          <w:lang w:val="cy-GB"/>
        </w:rPr>
        <w:t xml:space="preserve"> mewn perthynas </w:t>
      </w:r>
      <w:r w:rsidR="00B257A1">
        <w:rPr>
          <w:lang w:val="cy-GB"/>
        </w:rPr>
        <w:t>â</w:t>
      </w:r>
      <w:r w:rsidR="0038655D" w:rsidRPr="00887B52">
        <w:rPr>
          <w:lang w:val="cy-GB"/>
        </w:rPr>
        <w:t xml:space="preserve"> rhai o elfennau’r </w:t>
      </w:r>
      <w:r w:rsidR="00CA571A" w:rsidRPr="00887B52">
        <w:rPr>
          <w:i/>
          <w:lang w:val="cy-GB"/>
        </w:rPr>
        <w:t>Arfarniad Cynaliadwyedd</w:t>
      </w:r>
      <w:r w:rsidR="00B257A1">
        <w:rPr>
          <w:lang w:val="cy-GB"/>
        </w:rPr>
        <w:t xml:space="preserve">, </w:t>
      </w:r>
      <w:r w:rsidR="00B257A1" w:rsidRPr="00FE7BC1">
        <w:rPr>
          <w:lang w:val="cy-GB"/>
        </w:rPr>
        <w:t xml:space="preserve">ond </w:t>
      </w:r>
      <w:r w:rsidR="00AD33A5" w:rsidRPr="00FE7BC1">
        <w:rPr>
          <w:lang w:val="cy-GB"/>
        </w:rPr>
        <w:t xml:space="preserve">yn achos </w:t>
      </w:r>
      <w:r w:rsidR="00D73F2F" w:rsidRPr="00FE7BC1">
        <w:rPr>
          <w:lang w:val="cy-GB"/>
        </w:rPr>
        <w:t>effaith ieithyddol</w:t>
      </w:r>
      <w:r w:rsidR="00AD33A5" w:rsidRPr="00FE7BC1">
        <w:rPr>
          <w:lang w:val="cy-GB"/>
        </w:rPr>
        <w:t xml:space="preserve"> mae ffigurau iaith Cyfrifiad 2011 yn darparu data cadarn.</w:t>
      </w:r>
      <w:r w:rsidR="00AD33A5" w:rsidRPr="00887B52">
        <w:rPr>
          <w:lang w:val="cy-GB"/>
        </w:rPr>
        <w:t xml:space="preserve"> </w:t>
      </w:r>
      <w:r w:rsidR="00E366E3" w:rsidRPr="00887B52">
        <w:rPr>
          <w:lang w:val="cy-GB"/>
        </w:rPr>
        <w:t>Bid a fo am hynny</w:t>
      </w:r>
      <w:r w:rsidR="002A50FE" w:rsidRPr="00887B52">
        <w:rPr>
          <w:lang w:val="cy-GB"/>
        </w:rPr>
        <w:t xml:space="preserve">, </w:t>
      </w:r>
      <w:r w:rsidR="002A50FE" w:rsidRPr="00887B52">
        <w:rPr>
          <w:b/>
          <w:i/>
          <w:lang w:val="cy-GB"/>
        </w:rPr>
        <w:t>mae</w:t>
      </w:r>
      <w:r w:rsidR="00D91C93">
        <w:rPr>
          <w:lang w:val="cy-GB"/>
        </w:rPr>
        <w:t xml:space="preserve"> goddrychedd yn nodweddu’r </w:t>
      </w:r>
      <w:r w:rsidR="00112D3D" w:rsidRPr="00887B52">
        <w:rPr>
          <w:i/>
          <w:lang w:val="cy-GB"/>
        </w:rPr>
        <w:t>Asesiad Effaith Ieithyddol</w:t>
      </w:r>
      <w:r w:rsidR="00C46D20" w:rsidRPr="00887B52">
        <w:rPr>
          <w:lang w:val="cy-GB"/>
        </w:rPr>
        <w:t xml:space="preserve"> </w:t>
      </w:r>
      <w:r w:rsidR="002A50FE" w:rsidRPr="00887B52">
        <w:rPr>
          <w:lang w:val="cy-GB"/>
        </w:rPr>
        <w:t xml:space="preserve"> a’r sylwadau ar y Gymraeg yng nghorff y CDLl</w:t>
      </w:r>
      <w:r w:rsidR="002C7015" w:rsidRPr="00887B52">
        <w:rPr>
          <w:lang w:val="cy-GB"/>
        </w:rPr>
        <w:t xml:space="preserve">, yn yr ystyr fod </w:t>
      </w:r>
      <w:r w:rsidR="00E366E3" w:rsidRPr="00887B52">
        <w:rPr>
          <w:lang w:val="cy-GB"/>
        </w:rPr>
        <w:t>y dogfennau hyn yn</w:t>
      </w:r>
      <w:r w:rsidR="002C7015" w:rsidRPr="00887B52">
        <w:rPr>
          <w:lang w:val="cy-GB"/>
        </w:rPr>
        <w:t xml:space="preserve"> mynegi </w:t>
      </w:r>
      <w:r w:rsidR="004C3826">
        <w:rPr>
          <w:lang w:val="cy-GB"/>
        </w:rPr>
        <w:t xml:space="preserve">dyheadau polisi sy’n anghydnaws </w:t>
      </w:r>
      <w:r w:rsidR="002C7015" w:rsidRPr="00887B52">
        <w:rPr>
          <w:lang w:val="cy-GB"/>
        </w:rPr>
        <w:t>â</w:t>
      </w:r>
      <w:r w:rsidR="00E366E3" w:rsidRPr="00887B52">
        <w:rPr>
          <w:lang w:val="cy-GB"/>
        </w:rPr>
        <w:t xml:space="preserve"> tharged tai</w:t>
      </w:r>
      <w:r w:rsidR="002C7015" w:rsidRPr="00887B52">
        <w:rPr>
          <w:lang w:val="cy-GB"/>
        </w:rPr>
        <w:t xml:space="preserve"> y </w:t>
      </w:r>
      <w:r w:rsidR="00E366E3" w:rsidRPr="00887B52">
        <w:rPr>
          <w:lang w:val="cy-GB"/>
        </w:rPr>
        <w:t>CDLl</w:t>
      </w:r>
      <w:r w:rsidR="002C7015" w:rsidRPr="00887B52">
        <w:rPr>
          <w:lang w:val="cy-GB"/>
        </w:rPr>
        <w:t xml:space="preserve"> yn wyneb y dystiolaeth hanesyddol</w:t>
      </w:r>
      <w:r w:rsidR="001A2CD2" w:rsidRPr="00887B52">
        <w:rPr>
          <w:lang w:val="cy-GB"/>
        </w:rPr>
        <w:t xml:space="preserve"> a’r rhagolygon poblogaeth ar gyfer Gwynedd a Môn</w:t>
      </w:r>
      <w:r w:rsidR="002C7015" w:rsidRPr="00887B52">
        <w:rPr>
          <w:lang w:val="cy-GB"/>
        </w:rPr>
        <w:t xml:space="preserve">. Arwydd yw’r pwyslais ar oddrychedd o </w:t>
      </w:r>
      <w:r w:rsidR="002C7015" w:rsidRPr="00887B52">
        <w:rPr>
          <w:lang w:val="cy-GB"/>
        </w:rPr>
        <w:lastRenderedPageBreak/>
        <w:t>nerfusrwydd na ellir cysoni’r dyheadau</w:t>
      </w:r>
      <w:r w:rsidR="001E6C01">
        <w:rPr>
          <w:lang w:val="cy-GB"/>
        </w:rPr>
        <w:t xml:space="preserve"> ieithyddol a tharged tai </w:t>
      </w:r>
      <w:r w:rsidR="00E366E3" w:rsidRPr="00887B52">
        <w:rPr>
          <w:lang w:val="cy-GB"/>
        </w:rPr>
        <w:t>y CDLl heb anwybyddu’r dystiolaeth ystadegol a’r rhagolygon</w:t>
      </w:r>
      <w:r w:rsidR="00A82469" w:rsidRPr="00887B52">
        <w:rPr>
          <w:lang w:val="cy-GB"/>
        </w:rPr>
        <w:t xml:space="preserve"> poblogaeth</w:t>
      </w:r>
      <w:r w:rsidR="00E366E3" w:rsidRPr="00887B52">
        <w:rPr>
          <w:lang w:val="cy-GB"/>
        </w:rPr>
        <w:t xml:space="preserve"> sy’n berthnasol wrth ystyried effeithiau ieithyddol tebygol y CDLl</w:t>
      </w:r>
      <w:r w:rsidR="002C7015" w:rsidRPr="00887B52">
        <w:rPr>
          <w:lang w:val="cy-GB"/>
        </w:rPr>
        <w:t xml:space="preserve">. </w:t>
      </w:r>
    </w:p>
    <w:p w:rsidR="00790529" w:rsidRPr="00887B52" w:rsidRDefault="000F77EB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>Hynny yw, ni</w:t>
      </w:r>
      <w:r w:rsidR="002C7015" w:rsidRPr="00887B52">
        <w:rPr>
          <w:lang w:val="cy-GB"/>
        </w:rPr>
        <w:t xml:space="preserve"> ellir cysoni</w:t>
      </w:r>
      <w:r w:rsidRPr="00887B52">
        <w:rPr>
          <w:lang w:val="cy-GB"/>
        </w:rPr>
        <w:t xml:space="preserve"> ‘</w:t>
      </w:r>
      <w:r w:rsidR="002C7015" w:rsidRPr="00887B52">
        <w:rPr>
          <w:lang w:val="cy-GB"/>
        </w:rPr>
        <w:t>SO1 Diogelu a chryfhau’r iaith Gymrae</w:t>
      </w:r>
      <w:r w:rsidR="002E65F4">
        <w:rPr>
          <w:lang w:val="cy-GB"/>
        </w:rPr>
        <w:t>g’ â</w:t>
      </w:r>
      <w:r w:rsidRPr="00887B52">
        <w:rPr>
          <w:lang w:val="cy-GB"/>
        </w:rPr>
        <w:t xml:space="preserve"> t</w:t>
      </w:r>
      <w:r w:rsidR="00CB4052" w:rsidRPr="00887B52">
        <w:rPr>
          <w:lang w:val="cy-GB"/>
        </w:rPr>
        <w:t>h</w:t>
      </w:r>
      <w:r w:rsidRPr="00887B52">
        <w:rPr>
          <w:lang w:val="cy-GB"/>
        </w:rPr>
        <w:t>arged tai o</w:t>
      </w:r>
      <w:r w:rsidR="002C7015" w:rsidRPr="00887B52">
        <w:rPr>
          <w:lang w:val="cy-GB"/>
        </w:rPr>
        <w:t xml:space="preserve"> </w:t>
      </w:r>
      <w:r w:rsidR="00CB4052" w:rsidRPr="00887B52">
        <w:rPr>
          <w:lang w:val="cy-GB"/>
        </w:rPr>
        <w:t>7</w:t>
      </w:r>
      <w:r w:rsidR="002E65F4">
        <w:rPr>
          <w:lang w:val="cy-GB"/>
        </w:rPr>
        <w:t>,</w:t>
      </w:r>
      <w:r w:rsidR="00CB4052" w:rsidRPr="00887B52">
        <w:rPr>
          <w:lang w:val="cy-GB"/>
        </w:rPr>
        <w:t>902 yn wyneb</w:t>
      </w:r>
      <w:r w:rsidRPr="00887B52">
        <w:rPr>
          <w:lang w:val="cy-GB"/>
        </w:rPr>
        <w:t xml:space="preserve"> rhagolygon </w:t>
      </w:r>
      <w:r w:rsidR="004C0E1F" w:rsidRPr="00887B52">
        <w:rPr>
          <w:lang w:val="cy-GB"/>
        </w:rPr>
        <w:t xml:space="preserve">twf </w:t>
      </w:r>
      <w:r w:rsidR="002C7015" w:rsidRPr="00887B52">
        <w:rPr>
          <w:lang w:val="cy-GB"/>
        </w:rPr>
        <w:t xml:space="preserve">poblogaeth </w:t>
      </w:r>
      <w:r w:rsidR="004C0E1F" w:rsidRPr="00887B52">
        <w:rPr>
          <w:lang w:val="cy-GB"/>
        </w:rPr>
        <w:t>naturiol</w:t>
      </w:r>
      <w:r w:rsidR="002C7015" w:rsidRPr="00887B52">
        <w:rPr>
          <w:lang w:val="cy-GB"/>
        </w:rPr>
        <w:t xml:space="preserve"> statig a chanlyniadau iaith Cyfrifiad 2011.</w:t>
      </w:r>
      <w:r w:rsidR="004C0E1F" w:rsidRPr="00887B52">
        <w:rPr>
          <w:lang w:val="cy-GB"/>
        </w:rPr>
        <w:t xml:space="preserve"> </w:t>
      </w:r>
      <w:r w:rsidR="00790529" w:rsidRPr="00887B52">
        <w:rPr>
          <w:lang w:val="cy-GB"/>
        </w:rPr>
        <w:t>Dyma’r paradocs sylfaenol yr ymhelaethir arno isod.</w:t>
      </w:r>
    </w:p>
    <w:p w:rsidR="00203019" w:rsidRPr="00887B52" w:rsidRDefault="00E65AAE" w:rsidP="00887B52">
      <w:pPr>
        <w:spacing w:line="480" w:lineRule="auto"/>
        <w:jc w:val="center"/>
        <w:rPr>
          <w:lang w:val="cy-GB"/>
        </w:rPr>
      </w:pPr>
      <w:r>
        <w:rPr>
          <w:lang w:val="cy-GB"/>
        </w:rPr>
        <w:t>...................</w:t>
      </w:r>
    </w:p>
    <w:p w:rsidR="00A46016" w:rsidRPr="00ED79EE" w:rsidRDefault="005A02CA" w:rsidP="00887B52">
      <w:pPr>
        <w:spacing w:line="480" w:lineRule="auto"/>
        <w:rPr>
          <w:sz w:val="28"/>
          <w:szCs w:val="28"/>
          <w:lang w:val="cy-GB"/>
        </w:rPr>
      </w:pPr>
      <w:r w:rsidRPr="00ED79EE">
        <w:rPr>
          <w:sz w:val="28"/>
          <w:szCs w:val="28"/>
          <w:lang w:val="cy-GB"/>
        </w:rPr>
        <w:t>1</w:t>
      </w:r>
      <w:r w:rsidR="00C87B42" w:rsidRPr="00ED79EE">
        <w:rPr>
          <w:sz w:val="28"/>
          <w:szCs w:val="28"/>
          <w:lang w:val="cy-GB"/>
        </w:rPr>
        <w:t xml:space="preserve">. </w:t>
      </w:r>
      <w:r w:rsidR="00A46016" w:rsidRPr="00ED79EE">
        <w:rPr>
          <w:sz w:val="28"/>
          <w:szCs w:val="28"/>
          <w:lang w:val="cy-GB"/>
        </w:rPr>
        <w:t>Dyheadau</w:t>
      </w:r>
      <w:r w:rsidR="00D150A1" w:rsidRPr="00ED79EE">
        <w:rPr>
          <w:sz w:val="28"/>
          <w:szCs w:val="28"/>
          <w:lang w:val="cy-GB"/>
        </w:rPr>
        <w:t xml:space="preserve"> </w:t>
      </w:r>
      <w:r w:rsidR="009F3C2A" w:rsidRPr="00ED79EE">
        <w:rPr>
          <w:sz w:val="28"/>
          <w:szCs w:val="28"/>
          <w:lang w:val="cy-GB"/>
        </w:rPr>
        <w:t>ieithyddol</w:t>
      </w:r>
    </w:p>
    <w:p w:rsidR="00B257A1" w:rsidRDefault="00681043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Ym mharagraff 1.33 o dan y pennawd, </w:t>
      </w:r>
      <w:r w:rsidRPr="00887B52">
        <w:rPr>
          <w:i/>
          <w:lang w:val="cy-GB"/>
        </w:rPr>
        <w:t>Polisïau Rheoli Twf Datblygiad</w:t>
      </w:r>
      <w:r w:rsidRPr="00887B52">
        <w:rPr>
          <w:lang w:val="cy-GB"/>
        </w:rPr>
        <w:t xml:space="preserve">, mae </w:t>
      </w:r>
      <w:r w:rsidRPr="00887B52">
        <w:rPr>
          <w:i/>
          <w:lang w:val="cy-GB"/>
        </w:rPr>
        <w:t>Tabl 3</w:t>
      </w:r>
      <w:r w:rsidRPr="00887B52">
        <w:rPr>
          <w:lang w:val="cy-GB"/>
        </w:rPr>
        <w:t xml:space="preserve"> yn crynhoi’r polisïau rheoli datblygu. Y polisi cyntaf a nodir yma o dan y pennawd </w:t>
      </w:r>
      <w:r w:rsidR="00CA571A">
        <w:rPr>
          <w:i/>
          <w:lang w:val="cy-GB"/>
        </w:rPr>
        <w:t>Cymunedau diogel,</w:t>
      </w:r>
      <w:r w:rsidRPr="00887B52">
        <w:rPr>
          <w:i/>
          <w:lang w:val="cy-GB"/>
        </w:rPr>
        <w:t xml:space="preserve"> iach, unigryw a hyfyw</w:t>
      </w:r>
      <w:r w:rsidRPr="00887B52">
        <w:rPr>
          <w:lang w:val="cy-GB"/>
        </w:rPr>
        <w:t xml:space="preserve"> yw: </w:t>
      </w:r>
    </w:p>
    <w:p w:rsidR="00B257A1" w:rsidRPr="00AE6D2A" w:rsidRDefault="00681043" w:rsidP="00B257A1">
      <w:pPr>
        <w:spacing w:line="480" w:lineRule="auto"/>
        <w:ind w:firstLine="720"/>
        <w:rPr>
          <w:i/>
          <w:lang w:val="cy-GB"/>
        </w:rPr>
      </w:pPr>
      <w:r w:rsidRPr="00AE6D2A">
        <w:rPr>
          <w:i/>
          <w:lang w:val="cy-GB"/>
        </w:rPr>
        <w:t>‘Diogelu  a  gwella'r  iaith  Gymraeg  –  trwy  greu'r  amgylchiadau  iawn  a  fydd  yn  </w:t>
      </w:r>
      <w:r w:rsidR="00B257A1" w:rsidRPr="00AE6D2A">
        <w:rPr>
          <w:i/>
          <w:lang w:val="cy-GB"/>
        </w:rPr>
        <w:tab/>
      </w:r>
      <w:r w:rsidRPr="00AE6D2A">
        <w:rPr>
          <w:i/>
          <w:lang w:val="cy-GB"/>
        </w:rPr>
        <w:t>cyfrannu  at  gynnal  a  chreu   cymunedau  Cymraeg  eu  hiaith.</w:t>
      </w:r>
      <w:r w:rsidR="00260755" w:rsidRPr="00AE6D2A">
        <w:rPr>
          <w:i/>
          <w:lang w:val="cy-GB"/>
        </w:rPr>
        <w:t xml:space="preserve">’ </w:t>
      </w:r>
    </w:p>
    <w:p w:rsidR="00B257A1" w:rsidRDefault="00215329" w:rsidP="00B257A1">
      <w:pPr>
        <w:spacing w:line="480" w:lineRule="auto"/>
        <w:rPr>
          <w:lang w:val="cy-GB"/>
        </w:rPr>
      </w:pPr>
      <w:r w:rsidRPr="00887B52">
        <w:rPr>
          <w:lang w:val="cy-GB"/>
        </w:rPr>
        <w:t>Y</w:t>
      </w:r>
      <w:r w:rsidR="00C16EF9" w:rsidRPr="00887B52">
        <w:rPr>
          <w:lang w:val="cy-GB"/>
        </w:rPr>
        <w:t>mysg amca</w:t>
      </w:r>
      <w:r w:rsidR="00A154E9" w:rsidRPr="00887B52">
        <w:rPr>
          <w:lang w:val="cy-GB"/>
        </w:rPr>
        <w:t>nion strategol y CDLl</w:t>
      </w:r>
      <w:r w:rsidRPr="00887B52">
        <w:rPr>
          <w:lang w:val="cy-GB"/>
        </w:rPr>
        <w:t>, ym mharagraff</w:t>
      </w:r>
      <w:r w:rsidR="009B14BD" w:rsidRPr="00887B52">
        <w:rPr>
          <w:lang w:val="cy-GB"/>
        </w:rPr>
        <w:t xml:space="preserve"> </w:t>
      </w:r>
      <w:r w:rsidRPr="00887B52">
        <w:rPr>
          <w:lang w:val="cy-GB"/>
        </w:rPr>
        <w:t xml:space="preserve"> 5.8</w:t>
      </w:r>
      <w:r w:rsidR="009F3C2A" w:rsidRPr="00887B52">
        <w:rPr>
          <w:lang w:val="cy-GB"/>
        </w:rPr>
        <w:t xml:space="preserve"> nodir: </w:t>
      </w:r>
    </w:p>
    <w:p w:rsidR="00B257A1" w:rsidRPr="00AE6D2A" w:rsidRDefault="009F3C2A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t>‘</w:t>
      </w:r>
      <w:r w:rsidR="00A32493" w:rsidRPr="00AE6D2A">
        <w:rPr>
          <w:i/>
          <w:lang w:val="cy-GB"/>
        </w:rPr>
        <w:t>SO1  </w:t>
      </w:r>
      <w:r w:rsidR="00C16EF9" w:rsidRPr="00AE6D2A">
        <w:rPr>
          <w:i/>
          <w:lang w:val="cy-GB"/>
        </w:rPr>
        <w:t xml:space="preserve">Diogelu  a  chryfhau’r  iaith  Gymraeg  a’r  diwylliant  Cymreig  a  hyrwyddo  ei  defnyddio  fel  rhan  hanfodol  o   fywyd  y  gymuned.’ </w:t>
      </w:r>
    </w:p>
    <w:p w:rsidR="00B257A1" w:rsidRDefault="00C16EF9" w:rsidP="00B257A1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Ac ymysg prif ganlyniadau’r amcanion </w:t>
      </w:r>
      <w:r w:rsidR="009F3C2A" w:rsidRPr="00887B52">
        <w:rPr>
          <w:lang w:val="cy-GB"/>
        </w:rPr>
        <w:t>strategol,</w:t>
      </w:r>
      <w:r w:rsidRPr="00887B52">
        <w:rPr>
          <w:lang w:val="cy-GB"/>
        </w:rPr>
        <w:t xml:space="preserve"> yn yr un adran</w:t>
      </w:r>
      <w:r w:rsidR="009F3C2A" w:rsidRPr="00887B52">
        <w:rPr>
          <w:lang w:val="cy-GB"/>
        </w:rPr>
        <w:t>,</w:t>
      </w:r>
      <w:r w:rsidRPr="00887B52">
        <w:rPr>
          <w:lang w:val="cy-GB"/>
        </w:rPr>
        <w:t xml:space="preserve"> nodir</w:t>
      </w:r>
      <w:r w:rsidR="00260755" w:rsidRPr="00887B52">
        <w:rPr>
          <w:lang w:val="cy-GB"/>
        </w:rPr>
        <w:t xml:space="preserve"> y</w:t>
      </w:r>
      <w:r w:rsidRPr="00887B52">
        <w:rPr>
          <w:lang w:val="cy-GB"/>
        </w:rPr>
        <w:t xml:space="preserve"> </w:t>
      </w:r>
    </w:p>
    <w:p w:rsidR="00B257A1" w:rsidRPr="00AE6D2A" w:rsidRDefault="00C16EF9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t>‘Bydd  strategaeth  a  pholisïau’r  Cynllun  wedi  cyfrannu  i  greu  mwy  o  gymunedau  gyda  chanran  uwch  na   70%  o  siaradwyr  Cymraeg</w:t>
      </w:r>
      <w:r w:rsidR="009B14BD" w:rsidRPr="00AE6D2A">
        <w:rPr>
          <w:i/>
          <w:lang w:val="cy-GB"/>
        </w:rPr>
        <w:t>.</w:t>
      </w:r>
      <w:r w:rsidRPr="00AE6D2A">
        <w:rPr>
          <w:i/>
          <w:lang w:val="cy-GB"/>
        </w:rPr>
        <w:t>’</w:t>
      </w:r>
      <w:r w:rsidR="000C3615" w:rsidRPr="00AE6D2A">
        <w:rPr>
          <w:i/>
          <w:lang w:val="cy-GB"/>
        </w:rPr>
        <w:t xml:space="preserve"> </w:t>
      </w:r>
    </w:p>
    <w:p w:rsidR="00B257A1" w:rsidRDefault="000C3615" w:rsidP="00B257A1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Ymhelaethir ar hyn yn Adran 7 y CDLl lle nodir o dan Bolisi Strategol PS1 y bydd  </w:t>
      </w:r>
    </w:p>
    <w:p w:rsidR="00B257A1" w:rsidRPr="00AE6D2A" w:rsidRDefault="000C3615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t>‘y  Cynghorau’n  hyrwyddo  a  chefnogi’r  defnydd  o’r  iaith  Gymraeg  yn  ardal  y  Cynllun.  Bydd  hyn  yn  c</w:t>
      </w:r>
      <w:r w:rsidR="00B257A1" w:rsidRPr="00AE6D2A">
        <w:rPr>
          <w:i/>
          <w:lang w:val="cy-GB"/>
        </w:rPr>
        <w:t>ael  ei   gyflawni  trwy:  </w:t>
      </w:r>
      <w:r w:rsidRPr="00AE6D2A">
        <w:rPr>
          <w:i/>
          <w:lang w:val="cy-GB"/>
        </w:rPr>
        <w:t xml:space="preserve">1. Ddefnyddio  mecanwaith </w:t>
      </w:r>
      <w:r w:rsidRPr="00AE6D2A">
        <w:rPr>
          <w:i/>
          <w:lang w:val="cy-GB"/>
        </w:rPr>
        <w:lastRenderedPageBreak/>
        <w:t> priodol  i  sicrhau  bod  mesurau  lliniaru  effeithiau  negyddol  addas  yn   cael  eu  darparu  neu  y  gwneir  cyfraniad  iddyn</w:t>
      </w:r>
      <w:r w:rsidR="00B257A1" w:rsidRPr="00AE6D2A">
        <w:rPr>
          <w:i/>
          <w:lang w:val="cy-GB"/>
        </w:rPr>
        <w:t xml:space="preserve">t;  </w:t>
      </w:r>
      <w:r w:rsidRPr="00AE6D2A">
        <w:rPr>
          <w:i/>
          <w:lang w:val="cy-GB"/>
        </w:rPr>
        <w:t>2. Wrthod  cynigion  fyddai,  oherwydd  ei  faint,  raddfa  neu  leoliad  yn  achosi  niwed  sylweddol  i   gymeriad  a  chydbwysedd  iaith  cymuned;   3. Annog  bod  holl  arwyddion  gan  gyrff  cyhoeddus  a  chwmnïau  masnachol  a  busnes  yn   ddwyieithog;   4. Annog  defnydd   o   enwau  lleoedd  Cymraeg  ar  gyfer  datblygiadau  newydd,  enwau  tai  a   strydoedd.</w:t>
      </w:r>
      <w:r w:rsidR="00260755" w:rsidRPr="00AE6D2A">
        <w:rPr>
          <w:i/>
          <w:lang w:val="cy-GB"/>
        </w:rPr>
        <w:t xml:space="preserve">’ </w:t>
      </w:r>
    </w:p>
    <w:p w:rsidR="00B257A1" w:rsidRDefault="009B14BD" w:rsidP="00B257A1">
      <w:pPr>
        <w:spacing w:line="480" w:lineRule="auto"/>
        <w:rPr>
          <w:lang w:val="cy-GB"/>
        </w:rPr>
      </w:pPr>
      <w:r w:rsidRPr="00887B52">
        <w:rPr>
          <w:lang w:val="cy-GB"/>
        </w:rPr>
        <w:t>Ceir sylwadau dyheadol</w:t>
      </w:r>
      <w:r w:rsidR="00DD2167" w:rsidRPr="00887B52">
        <w:rPr>
          <w:lang w:val="cy-GB"/>
        </w:rPr>
        <w:t xml:space="preserve"> </w:t>
      </w:r>
      <w:r w:rsidRPr="00887B52">
        <w:rPr>
          <w:lang w:val="cy-GB"/>
        </w:rPr>
        <w:t>eraill</w:t>
      </w:r>
      <w:r w:rsidR="00DD2167" w:rsidRPr="00887B52">
        <w:rPr>
          <w:lang w:val="cy-GB"/>
        </w:rPr>
        <w:t xml:space="preserve"> o’r math yma</w:t>
      </w:r>
      <w:r w:rsidRPr="00887B52">
        <w:rPr>
          <w:lang w:val="cy-GB"/>
        </w:rPr>
        <w:t xml:space="preserve"> ym mharagraff</w:t>
      </w:r>
      <w:r w:rsidR="00970104" w:rsidRPr="00887B52">
        <w:rPr>
          <w:lang w:val="cy-GB"/>
        </w:rPr>
        <w:t>au</w:t>
      </w:r>
      <w:r w:rsidRPr="00887B52">
        <w:rPr>
          <w:lang w:val="cy-GB"/>
        </w:rPr>
        <w:t xml:space="preserve"> 5.6</w:t>
      </w:r>
      <w:r w:rsidR="004A7B6F" w:rsidRPr="00887B52">
        <w:rPr>
          <w:lang w:val="cy-GB"/>
        </w:rPr>
        <w:t xml:space="preserve">;  6.24; </w:t>
      </w:r>
      <w:r w:rsidR="004A7B6F" w:rsidRPr="00B950E6">
        <w:rPr>
          <w:lang w:val="cy-GB"/>
        </w:rPr>
        <w:t>7.1.1-4</w:t>
      </w:r>
      <w:r w:rsidR="00970104" w:rsidRPr="00887B52">
        <w:rPr>
          <w:lang w:val="cy-GB"/>
        </w:rPr>
        <w:t xml:space="preserve"> ac y</w:t>
      </w:r>
      <w:r w:rsidR="00D502AD" w:rsidRPr="00887B52">
        <w:rPr>
          <w:lang w:val="cy-GB"/>
        </w:rPr>
        <w:t xml:space="preserve">ma a thraw </w:t>
      </w:r>
      <w:r w:rsidR="00970104" w:rsidRPr="00887B52">
        <w:rPr>
          <w:lang w:val="cy-GB"/>
        </w:rPr>
        <w:t xml:space="preserve">drwy’r </w:t>
      </w:r>
      <w:r w:rsidR="00260755" w:rsidRPr="00887B52">
        <w:rPr>
          <w:lang w:val="cy-GB"/>
        </w:rPr>
        <w:t>CDLl</w:t>
      </w:r>
      <w:r w:rsidR="008410C8" w:rsidRPr="00887B52">
        <w:rPr>
          <w:lang w:val="cy-GB"/>
        </w:rPr>
        <w:t>. Y</w:t>
      </w:r>
      <w:r w:rsidR="00BB4842" w:rsidRPr="00887B52">
        <w:rPr>
          <w:lang w:val="cy-GB"/>
        </w:rPr>
        <w:t xml:space="preserve">n yr un modd yn yr </w:t>
      </w:r>
      <w:r w:rsidR="00BB4842" w:rsidRPr="00887B52">
        <w:rPr>
          <w:i/>
          <w:lang w:val="cy-GB"/>
        </w:rPr>
        <w:t>Arfarniad Cynaliadwyedd</w:t>
      </w:r>
      <w:r w:rsidR="00BB4842" w:rsidRPr="00887B52">
        <w:rPr>
          <w:lang w:val="cy-GB"/>
        </w:rPr>
        <w:t xml:space="preserve">,  Tabl 3.1 ‘Negeseuon allweddol yr adolygiad o’r cynlluniau a’r rhaglenni’ nodir: </w:t>
      </w:r>
    </w:p>
    <w:p w:rsidR="00B257A1" w:rsidRPr="00AE6D2A" w:rsidRDefault="00BB4842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t>‘Dylai’r CDLl ar y Cyd ddiogelu a hyrwyddo’r iaith Gymraeg a’r dreftadaeth ddiwylliannol a hyrwyddo’r cyfleoedd fydd yn codi yn sgil adnoddau ieithyddol a diwylliannol yr ardal.’</w:t>
      </w:r>
      <w:r w:rsidR="00523191" w:rsidRPr="00AE6D2A">
        <w:rPr>
          <w:i/>
          <w:lang w:val="cy-GB"/>
        </w:rPr>
        <w:t xml:space="preserve"> </w:t>
      </w:r>
    </w:p>
    <w:p w:rsidR="00B257A1" w:rsidRDefault="00523191" w:rsidP="00B257A1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Ac yn Nhabl 5.3 ‘Crynodeb o Ganfyddiadau’r AC o Bolisiau yr Hoff Strategaeth’ ceir hyn: </w:t>
      </w:r>
    </w:p>
    <w:p w:rsidR="00BB4842" w:rsidRPr="00AE6D2A" w:rsidRDefault="00523191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t>‘Polisi Strategol PS19 Yr Iaith Gymraeg a’r diwylliant Cymreig</w:t>
      </w:r>
      <w:r w:rsidR="00CA571A" w:rsidRPr="00AE6D2A">
        <w:rPr>
          <w:i/>
          <w:lang w:val="cy-GB"/>
        </w:rPr>
        <w:t>.</w:t>
      </w:r>
      <w:r w:rsidRPr="00AE6D2A">
        <w:rPr>
          <w:i/>
          <w:lang w:val="cy-GB"/>
        </w:rPr>
        <w:t xml:space="preserve"> Cyfeiria’r polisi hwn yn uniongyrchol at yr angen i hyrwyddo a chefnogi’r iaith Gymraeg, ac fe ddylai gynorthwyo i gynnal a chynyddu’r gyfran o siaradwyr Cymraeg yn ardal y Cynllun.  Mae’n bwysig i’r Cynllun Adneuo gynnwys mesurau lliniaru manwl i gynorthwyo i fynd gam ymhellach i warchod yr iaith.’</w:t>
      </w:r>
    </w:p>
    <w:p w:rsidR="00B257A1" w:rsidRPr="00887B52" w:rsidRDefault="00B257A1" w:rsidP="00B257A1">
      <w:pPr>
        <w:spacing w:line="480" w:lineRule="auto"/>
        <w:ind w:left="720"/>
        <w:rPr>
          <w:lang w:val="cy-GB"/>
        </w:rPr>
      </w:pPr>
    </w:p>
    <w:p w:rsidR="00C87B42" w:rsidRPr="00ED79EE" w:rsidRDefault="005A02CA" w:rsidP="00887B52">
      <w:pPr>
        <w:spacing w:line="480" w:lineRule="auto"/>
        <w:rPr>
          <w:sz w:val="28"/>
          <w:szCs w:val="28"/>
          <w:lang w:val="cy-GB"/>
        </w:rPr>
      </w:pPr>
      <w:r w:rsidRPr="00ED79EE">
        <w:rPr>
          <w:sz w:val="28"/>
          <w:szCs w:val="28"/>
          <w:lang w:val="cy-GB"/>
        </w:rPr>
        <w:t>2</w:t>
      </w:r>
      <w:r w:rsidR="00C87B42" w:rsidRPr="00ED79EE">
        <w:rPr>
          <w:sz w:val="28"/>
          <w:szCs w:val="28"/>
          <w:lang w:val="cy-GB"/>
        </w:rPr>
        <w:t>.</w:t>
      </w:r>
      <w:r w:rsidR="00F21C7B" w:rsidRPr="00ED79EE">
        <w:rPr>
          <w:sz w:val="28"/>
          <w:szCs w:val="28"/>
          <w:lang w:val="cy-GB"/>
        </w:rPr>
        <w:t xml:space="preserve"> Pry</w:t>
      </w:r>
      <w:r w:rsidR="00A154E9" w:rsidRPr="00ED79EE">
        <w:rPr>
          <w:sz w:val="28"/>
          <w:szCs w:val="28"/>
          <w:lang w:val="cy-GB"/>
        </w:rPr>
        <w:t>der ynghylch yr iaith ar sail y dy</w:t>
      </w:r>
      <w:r w:rsidR="00F21C7B" w:rsidRPr="00ED79EE">
        <w:rPr>
          <w:sz w:val="28"/>
          <w:szCs w:val="28"/>
          <w:lang w:val="cy-GB"/>
        </w:rPr>
        <w:t>stiolaeth hanesyddol</w:t>
      </w:r>
    </w:p>
    <w:p w:rsidR="00B257A1" w:rsidRDefault="00F21C7B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Ym mharagraff 6.23 </w:t>
      </w:r>
      <w:r w:rsidR="00F865B6" w:rsidRPr="00887B52">
        <w:rPr>
          <w:lang w:val="cy-GB"/>
        </w:rPr>
        <w:t xml:space="preserve">y CDLl </w:t>
      </w:r>
      <w:r w:rsidRPr="00887B52">
        <w:rPr>
          <w:lang w:val="cy-GB"/>
        </w:rPr>
        <w:t xml:space="preserve">nodir mai </w:t>
      </w:r>
    </w:p>
    <w:p w:rsidR="00B257A1" w:rsidRPr="00AE6D2A" w:rsidRDefault="00F21C7B" w:rsidP="00B257A1">
      <w:pPr>
        <w:spacing w:line="480" w:lineRule="auto"/>
        <w:ind w:left="720"/>
        <w:rPr>
          <w:i/>
          <w:lang w:val="cy-GB"/>
        </w:rPr>
      </w:pPr>
      <w:r w:rsidRPr="00AE6D2A">
        <w:rPr>
          <w:i/>
          <w:lang w:val="cy-GB"/>
        </w:rPr>
        <w:lastRenderedPageBreak/>
        <w:t>‘yn  ardal  y  Cynllun  ceir  y  gyfran  uchaf  o’r   boblogaeth  sy'n  siarad,  darllen  ac  ysgrifennu  Cymraeg  (60%  yn  2011)  o  gymharu  â  chyfartaledd   Cymru  (14.6%  yn  2011).  Cofnododd  Cyfrifiad  2011  65.4%  yng  </w:t>
      </w:r>
      <w:r w:rsidR="00CC2281" w:rsidRPr="00AE6D2A">
        <w:rPr>
          <w:i/>
          <w:lang w:val="cy-GB"/>
        </w:rPr>
        <w:t>Ngwynedd,  ond  rhwng  2001-</w:t>
      </w:r>
      <w:r w:rsidRPr="00AE6D2A">
        <w:rPr>
          <w:i/>
          <w:lang w:val="cy-GB"/>
        </w:rPr>
        <w:t>2011   gostyngodd  y  nifer  o  1.1%.  Gall  57.2%  o  boblogaeth  Ynys  Môn  siarad  Cymraeg,  ond  gwelwyd   go</w:t>
      </w:r>
      <w:r w:rsidR="00B15D6E" w:rsidRPr="00AE6D2A">
        <w:rPr>
          <w:i/>
          <w:lang w:val="cy-GB"/>
        </w:rPr>
        <w:t>styngiad  o  0.8%  rhwng  2001-</w:t>
      </w:r>
      <w:r w:rsidRPr="00AE6D2A">
        <w:rPr>
          <w:i/>
          <w:lang w:val="cy-GB"/>
        </w:rPr>
        <w:t>2011.  Roedd  yna  hefyd  ostyngiad  bach  yng  Ngwynedd  yn  y  nifer  o   ardaloedd  lle  y  gall  dros  70%  o'r  boblogaeth  siarad  Cymraeg  –  o  41  i  40  o  Wardiau  Etholiadol  yn   2011.  Bu  gostyngiad  o  10  ward  i  8  yn  Ynys  Môn.</w:t>
      </w:r>
      <w:r w:rsidR="00640BF6" w:rsidRPr="00AE6D2A">
        <w:rPr>
          <w:i/>
          <w:lang w:val="cy-GB"/>
        </w:rPr>
        <w:t>’</w:t>
      </w:r>
      <w:r w:rsidR="00F865B6" w:rsidRPr="00AE6D2A">
        <w:rPr>
          <w:i/>
          <w:lang w:val="cy-GB"/>
        </w:rPr>
        <w:t xml:space="preserve"> </w:t>
      </w:r>
    </w:p>
    <w:p w:rsidR="00E32E71" w:rsidRDefault="00E32E71" w:rsidP="00887B52">
      <w:pPr>
        <w:spacing w:line="480" w:lineRule="auto"/>
        <w:rPr>
          <w:lang w:val="cy-GB"/>
        </w:rPr>
      </w:pPr>
    </w:p>
    <w:p w:rsidR="00BA5CC4" w:rsidRDefault="004A64F8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Mae Tabl 6 </w:t>
      </w:r>
      <w:r w:rsidR="00F865B6" w:rsidRPr="00887B52">
        <w:rPr>
          <w:lang w:val="cy-GB"/>
        </w:rPr>
        <w:t xml:space="preserve">y CDLl </w:t>
      </w:r>
      <w:r w:rsidRPr="00887B52">
        <w:rPr>
          <w:lang w:val="cy-GB"/>
        </w:rPr>
        <w:t>yn rhestru</w:t>
      </w:r>
      <w:r w:rsidR="00F865B6" w:rsidRPr="00887B52">
        <w:rPr>
          <w:lang w:val="cy-GB"/>
        </w:rPr>
        <w:t>’r ‘</w:t>
      </w:r>
      <w:r w:rsidRPr="00887B52">
        <w:rPr>
          <w:lang w:val="cy-GB"/>
        </w:rPr>
        <w:t>prif faterion i’w taclo’</w:t>
      </w:r>
      <w:r w:rsidRPr="00754F07">
        <w:rPr>
          <w:lang w:val="cy-GB"/>
        </w:rPr>
        <w:t>, yn eu mysg</w:t>
      </w:r>
      <w:r w:rsidR="00754F07">
        <w:rPr>
          <w:lang w:val="cy-GB"/>
        </w:rPr>
        <w:t>, o</w:t>
      </w:r>
      <w:r w:rsidRPr="00754F07">
        <w:rPr>
          <w:lang w:val="cy-GB"/>
        </w:rPr>
        <w:t xml:space="preserve"> dan y pennawd </w:t>
      </w:r>
      <w:r w:rsidRPr="00754F07">
        <w:rPr>
          <w:i/>
          <w:lang w:val="cy-GB"/>
        </w:rPr>
        <w:t xml:space="preserve">Poblogaeth, demograffeg a thai </w:t>
      </w:r>
      <w:r w:rsidR="00F865B6" w:rsidRPr="00754F07">
        <w:rPr>
          <w:lang w:val="cy-GB"/>
        </w:rPr>
        <w:t xml:space="preserve">nodir hyn: </w:t>
      </w:r>
    </w:p>
    <w:p w:rsidR="00BA5CC4" w:rsidRPr="00352290" w:rsidRDefault="004A64F8" w:rsidP="00BA5CC4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>‘Poblogaeth  sy’n  heneiddio  fwyfwy  o  hyd  o  ganlyniad  i’r  ffaith  bod  rhannau   o’r  ardal  yn  boblogai</w:t>
      </w:r>
      <w:r w:rsidR="00BA5CC4" w:rsidRPr="00352290">
        <w:rPr>
          <w:i/>
          <w:lang w:val="cy-GB"/>
        </w:rPr>
        <w:t>dd  fel  cyrchfannau  ymddeol’</w:t>
      </w:r>
    </w:p>
    <w:p w:rsidR="00BA5CC4" w:rsidRDefault="004A64F8" w:rsidP="00BA5CC4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ac o dan y pennawd </w:t>
      </w:r>
      <w:r w:rsidRPr="00887B52">
        <w:rPr>
          <w:i/>
          <w:lang w:val="cy-GB"/>
        </w:rPr>
        <w:t>Nodweddion unigryw</w:t>
      </w:r>
      <w:r w:rsidRPr="00887B52">
        <w:rPr>
          <w:lang w:val="cy-GB"/>
        </w:rPr>
        <w:t xml:space="preserve"> </w:t>
      </w:r>
      <w:r w:rsidR="00F865B6" w:rsidRPr="00887B52">
        <w:rPr>
          <w:lang w:val="cy-GB"/>
        </w:rPr>
        <w:t xml:space="preserve">nodir hyn: </w:t>
      </w:r>
    </w:p>
    <w:p w:rsidR="00BA5CC4" w:rsidRPr="00352290" w:rsidRDefault="004A64F8" w:rsidP="00BA5CC4">
      <w:pPr>
        <w:spacing w:line="480" w:lineRule="auto"/>
        <w:ind w:firstLine="720"/>
        <w:rPr>
          <w:i/>
          <w:lang w:val="cy-GB"/>
        </w:rPr>
      </w:pPr>
      <w:r w:rsidRPr="00352290">
        <w:rPr>
          <w:i/>
          <w:lang w:val="cy-GB"/>
        </w:rPr>
        <w:t>‘Llai  o  breswylwyr  wedi  eu  cofnodi  yn  2011  i  fod  yn  siarad  Cymraeg  a  llai  o  </w:t>
      </w:r>
      <w:r w:rsidR="00BA5CC4" w:rsidRPr="00352290">
        <w:rPr>
          <w:i/>
          <w:lang w:val="cy-GB"/>
        </w:rPr>
        <w:tab/>
      </w:r>
      <w:r w:rsidRPr="00352290">
        <w:rPr>
          <w:i/>
          <w:lang w:val="cy-GB"/>
        </w:rPr>
        <w:t xml:space="preserve"> ardaloedd  lle  mae  mwy  na  70%  o’r  boblogaeth  yn  gallu  siarad  Cymraeg’</w:t>
      </w:r>
      <w:r w:rsidR="00F865B6" w:rsidRPr="00352290">
        <w:rPr>
          <w:i/>
          <w:lang w:val="cy-GB"/>
        </w:rPr>
        <w:t xml:space="preserve">. </w:t>
      </w:r>
    </w:p>
    <w:p w:rsidR="00A92B0E" w:rsidRDefault="00300F81" w:rsidP="00BA5CC4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Yn yr </w:t>
      </w:r>
      <w:r w:rsidRPr="00887B52">
        <w:rPr>
          <w:i/>
          <w:lang w:val="cy-GB"/>
        </w:rPr>
        <w:t>Arfarniad Cynaliadwyedd</w:t>
      </w:r>
      <w:r w:rsidRPr="00887B52">
        <w:rPr>
          <w:lang w:val="cy-GB"/>
        </w:rPr>
        <w:t xml:space="preserve">, Tabl 3.3 ‘Materion allweddol a chyfleoedd’ nodir y ‘Gostyngiad diweddar yng nghyfran y siaradwyr Cymraeg’ a’r datganiadau cyfatebol hyn: </w:t>
      </w:r>
    </w:p>
    <w:p w:rsidR="00A92B0E" w:rsidRPr="00352290" w:rsidRDefault="00300F81" w:rsidP="00A92B0E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 xml:space="preserve">‘Yr angen i hwyluso cadw a gwella’r iaith Gymraeg a’r diwylliant Cymreig fel rhan bwysig o’n treftadaeth ddiwylliannol; Yr angen i gasglu tystiolaeth a gwybodaeth ynghylch effaith datblygiadau ar yr iaith Gymraeg ble bo hynny’n angenrheidiol ac yn briodol.’ </w:t>
      </w:r>
    </w:p>
    <w:p w:rsidR="00A92B0E" w:rsidRDefault="00364CF5" w:rsidP="00A92B0E">
      <w:pPr>
        <w:spacing w:line="480" w:lineRule="auto"/>
        <w:rPr>
          <w:lang w:val="cy-GB"/>
        </w:rPr>
      </w:pPr>
      <w:r w:rsidRPr="00887B52">
        <w:rPr>
          <w:lang w:val="cy-GB"/>
        </w:rPr>
        <w:lastRenderedPageBreak/>
        <w:t>Ac yn Atodiad 8 yr A</w:t>
      </w:r>
      <w:r w:rsidR="00CA571A">
        <w:rPr>
          <w:lang w:val="cy-GB"/>
        </w:rPr>
        <w:t xml:space="preserve">rfarniad </w:t>
      </w:r>
      <w:r w:rsidRPr="00887B52">
        <w:rPr>
          <w:lang w:val="cy-GB"/>
        </w:rPr>
        <w:t>C</w:t>
      </w:r>
      <w:r w:rsidR="00CA571A">
        <w:rPr>
          <w:lang w:val="cy-GB"/>
        </w:rPr>
        <w:t>ynaliadwyedd</w:t>
      </w:r>
      <w:r w:rsidRPr="00887B52">
        <w:rPr>
          <w:lang w:val="cy-GB"/>
        </w:rPr>
        <w:t xml:space="preserve">, ‘Arfarniad Cynaladwyedd o’r Polisiau Strategol’ nodir mai’r </w:t>
      </w:r>
    </w:p>
    <w:p w:rsidR="00A92B0E" w:rsidRPr="00352290" w:rsidRDefault="00364CF5" w:rsidP="00A92B0E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 xml:space="preserve">‘prif fygythiad i’r iaith a’r diwylliant Cymreig yn gyffredinol yw’r mewnfudiad o weithwyr i’r ardal nad ydynt yn siarad Cymraeg a all gael ardrawiad andwyol ar yr iaith’. </w:t>
      </w:r>
    </w:p>
    <w:p w:rsidR="00AD4558" w:rsidRDefault="006E163F" w:rsidP="00A92B0E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Ym mharagraff 2.5 yr </w:t>
      </w:r>
      <w:r w:rsidR="00112D3D" w:rsidRPr="00887B52">
        <w:rPr>
          <w:i/>
          <w:lang w:val="cy-GB"/>
        </w:rPr>
        <w:t>Asesiad Effaith Ieithyddol</w:t>
      </w:r>
      <w:r w:rsidRPr="00887B52">
        <w:rPr>
          <w:lang w:val="cy-GB"/>
        </w:rPr>
        <w:t xml:space="preserve"> cyfeirir at </w:t>
      </w:r>
      <w:r w:rsidRPr="00887B52">
        <w:rPr>
          <w:i/>
          <w:lang w:val="cy-GB"/>
        </w:rPr>
        <w:t>Arolwg Tai a’r Iaith Gymraeg yng Ngwynedd a Môn</w:t>
      </w:r>
      <w:r w:rsidRPr="00887B52">
        <w:rPr>
          <w:lang w:val="cy-GB"/>
        </w:rPr>
        <w:t xml:space="preserve"> (2014) sydd </w:t>
      </w:r>
    </w:p>
    <w:p w:rsidR="00CA571A" w:rsidRPr="00352290" w:rsidRDefault="006E163F" w:rsidP="00AD4558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 xml:space="preserve">‘yn cadarnhau mai un o’r prif heriau yw annog pobl sydd yn symud i’r ardal i ddefnyddio’r Gymraeg, gyda sgiliau Cymraeg rhai sydd wedi symud o du allan i Gymru yn wannach’ </w:t>
      </w:r>
    </w:p>
    <w:p w:rsidR="00CA571A" w:rsidRDefault="006E163F" w:rsidP="00CA571A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ac mai’r </w:t>
      </w:r>
    </w:p>
    <w:p w:rsidR="00AD4558" w:rsidRPr="00352290" w:rsidRDefault="006E163F" w:rsidP="00CA571A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>‘wardiau sydd â’r canrannau uchaf sydd wedi symud i’r eiddo o du allan i Gymru sydd â’r canrannau isaf o’r boblogaeth â sgiliau yn y Gymraeg’.</w:t>
      </w:r>
      <w:r w:rsidR="00F865B6" w:rsidRPr="00352290">
        <w:rPr>
          <w:i/>
          <w:lang w:val="cy-GB"/>
        </w:rPr>
        <w:t xml:space="preserve"> </w:t>
      </w:r>
    </w:p>
    <w:p w:rsidR="0036336A" w:rsidRDefault="00F865B6" w:rsidP="00AD4558">
      <w:pPr>
        <w:spacing w:line="480" w:lineRule="auto"/>
        <w:rPr>
          <w:lang w:val="cy-GB"/>
        </w:rPr>
      </w:pPr>
      <w:r w:rsidRPr="00887B52">
        <w:rPr>
          <w:lang w:val="cy-GB"/>
        </w:rPr>
        <w:t>Ymhellach, ym</w:t>
      </w:r>
      <w:r w:rsidR="0036336A" w:rsidRPr="00887B52">
        <w:rPr>
          <w:lang w:val="cy-GB"/>
        </w:rPr>
        <w:t xml:space="preserve"> </w:t>
      </w:r>
      <w:r w:rsidR="0036336A" w:rsidRPr="00887B52">
        <w:rPr>
          <w:i/>
          <w:lang w:val="cy-GB"/>
        </w:rPr>
        <w:t>Mhapur Testun 4A</w:t>
      </w:r>
      <w:r w:rsidRPr="00887B52">
        <w:rPr>
          <w:i/>
          <w:lang w:val="cy-GB"/>
        </w:rPr>
        <w:t>:</w:t>
      </w:r>
      <w:r w:rsidR="0036336A" w:rsidRPr="00887B52">
        <w:rPr>
          <w:i/>
          <w:lang w:val="cy-GB"/>
        </w:rPr>
        <w:t>Disgrifio’r twf tai – Diweddariad</w:t>
      </w:r>
      <w:r w:rsidR="0036336A" w:rsidRPr="00887B52">
        <w:rPr>
          <w:lang w:val="cy-GB"/>
        </w:rPr>
        <w:t xml:space="preserve"> </w:t>
      </w:r>
      <w:r w:rsidRPr="00887B52">
        <w:rPr>
          <w:lang w:val="cy-GB"/>
        </w:rPr>
        <w:t>nodir ym mharagraff</w:t>
      </w:r>
      <w:r w:rsidR="0036336A" w:rsidRPr="00887B52">
        <w:rPr>
          <w:lang w:val="cy-GB"/>
        </w:rPr>
        <w:t xml:space="preserve"> </w:t>
      </w:r>
      <w:r w:rsidRPr="00887B52">
        <w:rPr>
          <w:lang w:val="cy-GB"/>
        </w:rPr>
        <w:t>89 fod ‘</w:t>
      </w:r>
      <w:r w:rsidR="0036336A" w:rsidRPr="00887B52">
        <w:rPr>
          <w:lang w:val="cy-GB"/>
        </w:rPr>
        <w:t>gofyn i’r Cynllun ystyried sut y gellid defnyddio’r system cynllunio defnydd tir i ystyried a oes angen lliniaru effeithiau datblygiad ar y Gymraeg a chynaliadwyedd cymunedau Cymraeg eu hiaith</w:t>
      </w:r>
      <w:r w:rsidRPr="00887B52">
        <w:rPr>
          <w:lang w:val="cy-GB"/>
        </w:rPr>
        <w:t xml:space="preserve">’; a nodir </w:t>
      </w:r>
      <w:r w:rsidR="006A69BE" w:rsidRPr="00887B52">
        <w:rPr>
          <w:lang w:val="cy-GB"/>
        </w:rPr>
        <w:t xml:space="preserve">mewnfudo poblogaeth ddi-Gymraeg </w:t>
      </w:r>
      <w:r w:rsidRPr="00887B52">
        <w:rPr>
          <w:lang w:val="cy-GB"/>
        </w:rPr>
        <w:t>ymysg y ffactorau sy’n egluro’r gostyngiad</w:t>
      </w:r>
      <w:r w:rsidR="0036336A" w:rsidRPr="00887B52">
        <w:rPr>
          <w:lang w:val="cy-GB"/>
        </w:rPr>
        <w:t xml:space="preserve"> yn nifer y cymunedau </w:t>
      </w:r>
      <w:r w:rsidRPr="00887B52">
        <w:rPr>
          <w:lang w:val="cy-GB"/>
        </w:rPr>
        <w:t xml:space="preserve">Cymraeg yn </w:t>
      </w:r>
      <w:r w:rsidR="0036336A" w:rsidRPr="00887B52">
        <w:rPr>
          <w:lang w:val="cy-GB"/>
        </w:rPr>
        <w:t>ardal y Cyn</w:t>
      </w:r>
      <w:r w:rsidRPr="00887B52">
        <w:rPr>
          <w:lang w:val="cy-GB"/>
        </w:rPr>
        <w:t>llun</w:t>
      </w:r>
      <w:r w:rsidR="006A69BE" w:rsidRPr="00887B52">
        <w:rPr>
          <w:lang w:val="cy-GB"/>
        </w:rPr>
        <w:t>.</w:t>
      </w:r>
    </w:p>
    <w:p w:rsidR="00AD4558" w:rsidRPr="00887B52" w:rsidRDefault="00AD4558" w:rsidP="00AD4558">
      <w:pPr>
        <w:spacing w:line="480" w:lineRule="auto"/>
        <w:rPr>
          <w:lang w:val="cy-GB"/>
        </w:rPr>
      </w:pPr>
    </w:p>
    <w:p w:rsidR="003D2EAB" w:rsidRPr="00BD3903" w:rsidRDefault="00892741" w:rsidP="009B1854">
      <w:pPr>
        <w:spacing w:line="480" w:lineRule="auto"/>
        <w:rPr>
          <w:lang w:val="cy-GB"/>
        </w:rPr>
      </w:pPr>
      <w:r w:rsidRPr="00BD3903">
        <w:rPr>
          <w:lang w:val="cy-GB"/>
        </w:rPr>
        <w:t>Ceir</w:t>
      </w:r>
      <w:r w:rsidR="00285E71" w:rsidRPr="00BD3903">
        <w:rPr>
          <w:lang w:val="cy-GB"/>
        </w:rPr>
        <w:t xml:space="preserve"> felly </w:t>
      </w:r>
      <w:r w:rsidRPr="00BD3903">
        <w:rPr>
          <w:lang w:val="cy-GB"/>
        </w:rPr>
        <w:t xml:space="preserve">yn y CDLl a’r dogfennau ategol fynegiant o’r sylweddoliad </w:t>
      </w:r>
      <w:r w:rsidR="00626E8B" w:rsidRPr="00BD3903">
        <w:rPr>
          <w:lang w:val="cy-GB"/>
        </w:rPr>
        <w:t>sylfaen</w:t>
      </w:r>
      <w:r w:rsidRPr="00BD3903">
        <w:rPr>
          <w:lang w:val="cy-GB"/>
        </w:rPr>
        <w:t>ol fod cyswllt rhwng mewnfudo poblogaeth ddi-Gymraeg a’r gostyngiad yng nghyfran y siaradwyr Cymraeg yn ardal y cynllun.</w:t>
      </w:r>
    </w:p>
    <w:p w:rsidR="00AD4558" w:rsidRDefault="00AD4558" w:rsidP="00887B52">
      <w:pPr>
        <w:spacing w:line="480" w:lineRule="auto"/>
        <w:rPr>
          <w:lang w:val="cy-GB"/>
        </w:rPr>
      </w:pPr>
    </w:p>
    <w:p w:rsidR="00AD4558" w:rsidRPr="00AD4558" w:rsidRDefault="00AD4558" w:rsidP="00887B52">
      <w:pPr>
        <w:spacing w:line="480" w:lineRule="auto"/>
        <w:rPr>
          <w:lang w:val="cy-GB"/>
        </w:rPr>
      </w:pPr>
    </w:p>
    <w:p w:rsidR="009F6A35" w:rsidRPr="008C0DBB" w:rsidRDefault="009F6A35" w:rsidP="00887B52">
      <w:pPr>
        <w:spacing w:line="480" w:lineRule="auto"/>
        <w:rPr>
          <w:sz w:val="28"/>
          <w:szCs w:val="28"/>
          <w:lang w:val="cy-GB"/>
        </w:rPr>
      </w:pPr>
      <w:r w:rsidRPr="008C0DBB">
        <w:rPr>
          <w:sz w:val="28"/>
          <w:szCs w:val="28"/>
          <w:lang w:val="cy-GB"/>
        </w:rPr>
        <w:t>3. Nifer tai yn seiliedig ar ragolygon mewnfudo (yn hytrach na thwf organig)</w:t>
      </w:r>
    </w:p>
    <w:p w:rsidR="009B1854" w:rsidRPr="00CA571A" w:rsidRDefault="009F6A35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Yn y ddogfen </w:t>
      </w:r>
      <w:r w:rsidRPr="00887B52">
        <w:rPr>
          <w:i/>
          <w:lang w:val="cy-GB"/>
        </w:rPr>
        <w:t>Rhagolygon Poblogaeth ac Aelwydydd Gwynedd ac Ynys M</w:t>
      </w:r>
      <w:r w:rsidR="009B1854">
        <w:rPr>
          <w:i/>
          <w:lang w:val="cy-GB"/>
        </w:rPr>
        <w:t>ô</w:t>
      </w:r>
      <w:r w:rsidRPr="00887B52">
        <w:rPr>
          <w:i/>
          <w:lang w:val="cy-GB"/>
        </w:rPr>
        <w:t>n</w:t>
      </w:r>
      <w:r w:rsidRPr="00887B52">
        <w:rPr>
          <w:lang w:val="cy-GB"/>
        </w:rPr>
        <w:t xml:space="preserve"> nodir ym </w:t>
      </w:r>
      <w:r w:rsidRPr="00CA571A">
        <w:rPr>
          <w:lang w:val="cy-GB"/>
        </w:rPr>
        <w:t>mharagraff 2.9</w:t>
      </w:r>
      <w:r w:rsidR="009B1854" w:rsidRPr="00CA571A">
        <w:rPr>
          <w:lang w:val="cy-GB"/>
        </w:rPr>
        <w:t xml:space="preserve"> </w:t>
      </w:r>
      <w:r w:rsidRPr="00CA571A">
        <w:rPr>
          <w:lang w:val="cy-GB"/>
        </w:rPr>
        <w:t xml:space="preserve">fod </w:t>
      </w:r>
    </w:p>
    <w:p w:rsidR="009B1854" w:rsidRPr="00352290" w:rsidRDefault="009F6A35" w:rsidP="009B1854">
      <w:pPr>
        <w:spacing w:line="480" w:lineRule="auto"/>
        <w:ind w:left="720"/>
        <w:rPr>
          <w:i/>
          <w:lang w:val="cy-GB" w:eastAsia="en-GB"/>
        </w:rPr>
      </w:pPr>
      <w:r w:rsidRPr="00352290">
        <w:rPr>
          <w:i/>
          <w:lang w:val="cy-GB"/>
        </w:rPr>
        <w:t>‘</w:t>
      </w:r>
      <w:r w:rsidRPr="00352290">
        <w:rPr>
          <w:i/>
          <w:lang w:val="cy-GB" w:eastAsia="en-GB"/>
        </w:rPr>
        <w:t>newid yn y boblogaeth yn y cyfnod 2001/02 – 2011/12 yn cael ei yrru’n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bennaf gan fewnfudo net. Negyddol fu’r newid naturiol yn bennaf, gan fod nifer y marwolaethau yn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uwch na nifer y genedigaethau dros y cyfnod hanesyddol. Yn achos Môn, mudo mewnol net positif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oedd yr elfen bennaf o newid, yn enwedig yn hanner cyntaf y ddegawd. Tua diwedd y ddegawd,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gostyngodd mudo mewnol net ac roedd yn negyddol yn 2008/09 a 2010/11. Yng Ngwynedd mudo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mewnol net oedd yr elfen o newid pennaf ar ddechrau cyfnod 2001/02 – 2011/12, gyda’r mudo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 xml:space="preserve">rhyngwladol net yn dominyddu yn hanner olaf y ddegawd.’ </w:t>
      </w:r>
    </w:p>
    <w:p w:rsidR="00BD7666" w:rsidRPr="00CA571A" w:rsidRDefault="009F6A35" w:rsidP="009B1854">
      <w:pPr>
        <w:spacing w:line="480" w:lineRule="auto"/>
        <w:rPr>
          <w:lang w:val="cy-GB"/>
        </w:rPr>
      </w:pPr>
      <w:r w:rsidRPr="00CA571A">
        <w:rPr>
          <w:lang w:val="cy-GB" w:eastAsia="en-GB"/>
        </w:rPr>
        <w:t>A nodir ymhellach ym mharagraff  2.16</w:t>
      </w:r>
      <w:r w:rsidRPr="00CA571A">
        <w:rPr>
          <w:lang w:val="cy-GB"/>
        </w:rPr>
        <w:t xml:space="preserve">: </w:t>
      </w:r>
    </w:p>
    <w:p w:rsidR="00BD7666" w:rsidRPr="00352290" w:rsidRDefault="009F6A35" w:rsidP="00BD7666">
      <w:pPr>
        <w:spacing w:line="480" w:lineRule="auto"/>
        <w:ind w:left="720"/>
        <w:rPr>
          <w:i/>
          <w:lang w:val="cy-GB" w:eastAsia="en-GB"/>
        </w:rPr>
      </w:pPr>
      <w:r w:rsidRPr="00352290">
        <w:rPr>
          <w:i/>
          <w:lang w:val="cy-GB"/>
        </w:rPr>
        <w:t>‘</w:t>
      </w:r>
      <w:r w:rsidRPr="00352290">
        <w:rPr>
          <w:i/>
          <w:lang w:val="cy-GB" w:eastAsia="en-GB"/>
        </w:rPr>
        <w:t>Yn hanesyddol, dros y cyfnod o 5 a 10 mlynedd, mae’r newid naturiol wedi bod yn negyddol yng</w:t>
      </w:r>
      <w:r w:rsidRPr="00352290">
        <w:rPr>
          <w:i/>
          <w:lang w:val="cy-GB"/>
        </w:rPr>
        <w:t xml:space="preserve"> </w:t>
      </w:r>
      <w:r w:rsidRPr="00352290">
        <w:rPr>
          <w:i/>
          <w:lang w:val="cy-GB" w:eastAsia="en-GB"/>
        </w:rPr>
        <w:t>Ngwynedd a Môn (h.y. mwy o</w:t>
      </w:r>
      <w:r w:rsidR="009A3E9A" w:rsidRPr="00352290">
        <w:rPr>
          <w:i/>
          <w:lang w:val="cy-GB" w:eastAsia="en-GB"/>
        </w:rPr>
        <w:t xml:space="preserve"> farwolaethau na genedigaethau)</w:t>
      </w:r>
      <w:r w:rsidRPr="00352290">
        <w:rPr>
          <w:i/>
          <w:lang w:val="cy-GB" w:eastAsia="en-GB"/>
        </w:rPr>
        <w:t>.</w:t>
      </w:r>
      <w:r w:rsidR="00BD7666" w:rsidRPr="00352290">
        <w:rPr>
          <w:i/>
          <w:lang w:val="cy-GB" w:eastAsia="en-GB"/>
        </w:rPr>
        <w:t>’</w:t>
      </w:r>
    </w:p>
    <w:p w:rsidR="00BD7666" w:rsidRPr="00CA571A" w:rsidRDefault="009A3E9A" w:rsidP="00BD7666">
      <w:pPr>
        <w:spacing w:line="480" w:lineRule="auto"/>
        <w:rPr>
          <w:lang w:val="cy-GB" w:eastAsia="en-GB"/>
        </w:rPr>
      </w:pPr>
      <w:r w:rsidRPr="00CA571A">
        <w:rPr>
          <w:lang w:val="cy-GB" w:eastAsia="en-GB"/>
        </w:rPr>
        <w:t xml:space="preserve"> O droi at y rhagamcanion poblogaeth dywedir ym Mharagraff 2.17 y</w:t>
      </w:r>
    </w:p>
    <w:p w:rsidR="009F6A35" w:rsidRPr="00352290" w:rsidRDefault="009A3E9A" w:rsidP="00BD7666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 w:eastAsia="en-GB"/>
        </w:rPr>
        <w:t>‘</w:t>
      </w:r>
      <w:r w:rsidRPr="00352290">
        <w:rPr>
          <w:i/>
          <w:lang w:val="cy-GB"/>
        </w:rPr>
        <w:t>r</w:t>
      </w:r>
      <w:r w:rsidR="009F6A35" w:rsidRPr="00352290">
        <w:rPr>
          <w:i/>
          <w:lang w:val="cy-GB" w:eastAsia="en-GB"/>
        </w:rPr>
        <w:t>hagamcannir mai’r gyrrwr mwyaf ar gyfer newid poblogaeth dros y cyfnod amcanestyniad 2011-2036 yng Ngwynedd fydd mudo rhyngwladol, ar gyfartaledd +333 o bobl y flwyddyn (Tabl 1). Yn</w:t>
      </w:r>
      <w:r w:rsidRPr="00352290">
        <w:rPr>
          <w:i/>
          <w:lang w:val="cy-GB"/>
        </w:rPr>
        <w:t xml:space="preserve"> </w:t>
      </w:r>
      <w:r w:rsidR="009F6A35" w:rsidRPr="00352290">
        <w:rPr>
          <w:i/>
          <w:lang w:val="cy-GB" w:eastAsia="en-GB"/>
        </w:rPr>
        <w:t>achos Ynys Môn, amcanestynnir y bydd mudo net rhyngwladol yn bositif, fel y bu yn hanesyddol (er</w:t>
      </w:r>
      <w:r w:rsidRPr="00352290">
        <w:rPr>
          <w:i/>
          <w:lang w:val="cy-GB"/>
        </w:rPr>
        <w:t xml:space="preserve"> </w:t>
      </w:r>
      <w:r w:rsidR="009F6A35" w:rsidRPr="00352290">
        <w:rPr>
          <w:i/>
          <w:lang w:val="cy-GB" w:eastAsia="en-GB"/>
        </w:rPr>
        <w:t>yn gynnydd blynyddol cyfartalog bychan iawn).</w:t>
      </w:r>
      <w:r w:rsidRPr="00352290">
        <w:rPr>
          <w:i/>
          <w:lang w:val="cy-GB"/>
        </w:rPr>
        <w:t xml:space="preserve"> </w:t>
      </w:r>
      <w:r w:rsidR="009F6A35" w:rsidRPr="00352290">
        <w:rPr>
          <w:i/>
          <w:lang w:val="cy-GB" w:eastAsia="en-GB"/>
        </w:rPr>
        <w:t xml:space="preserve">2.18 Rhagamcannir fod mudo net mewnol yn bositif yng Ngwynedd a </w:t>
      </w:r>
      <w:r w:rsidR="009F6A35" w:rsidRPr="00352290">
        <w:rPr>
          <w:i/>
          <w:lang w:val="cy-GB" w:eastAsia="en-GB"/>
        </w:rPr>
        <w:lastRenderedPageBreak/>
        <w:t>Môn; ar gyfradd uwch na dros y</w:t>
      </w:r>
      <w:r w:rsidRPr="00352290">
        <w:rPr>
          <w:i/>
          <w:lang w:val="cy-GB"/>
        </w:rPr>
        <w:t xml:space="preserve"> </w:t>
      </w:r>
      <w:r w:rsidR="009F6A35" w:rsidRPr="00352290">
        <w:rPr>
          <w:i/>
          <w:lang w:val="cy-GB" w:eastAsia="en-GB"/>
        </w:rPr>
        <w:t>cyfnod hanesyddol o 5 mlynedd (2006/07-2010/11) ond ar gyfradd is na’r cyfartaledd 10 mlynedd</w:t>
      </w:r>
      <w:r w:rsidRPr="00352290">
        <w:rPr>
          <w:i/>
          <w:lang w:val="cy-GB"/>
        </w:rPr>
        <w:t xml:space="preserve"> </w:t>
      </w:r>
      <w:r w:rsidR="009F6A35" w:rsidRPr="00352290">
        <w:rPr>
          <w:i/>
          <w:lang w:val="cy-GB" w:eastAsia="en-GB"/>
        </w:rPr>
        <w:t>(2001/02-2010/11).</w:t>
      </w:r>
      <w:r w:rsidRPr="00352290">
        <w:rPr>
          <w:i/>
          <w:lang w:val="cy-GB" w:eastAsia="en-GB"/>
        </w:rPr>
        <w:t>’</w:t>
      </w:r>
    </w:p>
    <w:p w:rsidR="00BD7666" w:rsidRPr="00BD3903" w:rsidRDefault="0021010F" w:rsidP="00887B52">
      <w:pPr>
        <w:spacing w:line="480" w:lineRule="auto"/>
        <w:rPr>
          <w:lang w:val="cy-GB"/>
        </w:rPr>
      </w:pPr>
      <w:r w:rsidRPr="00BD3903">
        <w:rPr>
          <w:lang w:val="cy-GB"/>
        </w:rPr>
        <w:t>Gwelir felly fod y targed tai o 7</w:t>
      </w:r>
      <w:r w:rsidR="004C3826" w:rsidRPr="00BD3903">
        <w:rPr>
          <w:lang w:val="cy-GB"/>
        </w:rPr>
        <w:t xml:space="preserve">902 (sy’n cynnwys </w:t>
      </w:r>
      <w:r w:rsidRPr="00BD3903">
        <w:rPr>
          <w:lang w:val="cy-GB"/>
        </w:rPr>
        <w:t>lwfans llithriad o 10%</w:t>
      </w:r>
      <w:r w:rsidR="004C3826" w:rsidRPr="00BD3903">
        <w:rPr>
          <w:lang w:val="cy-GB"/>
        </w:rPr>
        <w:t>)</w:t>
      </w:r>
      <w:r w:rsidRPr="00BD3903">
        <w:rPr>
          <w:lang w:val="cy-GB"/>
        </w:rPr>
        <w:t xml:space="preserve"> yn darparu ar gyfer mewnfudiad. A chan y byddai mewnfudiad o boblogaeth ddi-Gymraeg yn anochel yn arwain at gwymp pellach yn nifer neu ganran y siaradwyr Cymraeg</w:t>
      </w:r>
      <w:r w:rsidR="00EB1CA4" w:rsidRPr="00BD3903">
        <w:rPr>
          <w:lang w:val="cy-GB"/>
        </w:rPr>
        <w:t xml:space="preserve">, sef un o’r </w:t>
      </w:r>
      <w:r w:rsidR="00BD7666" w:rsidRPr="00BD3903">
        <w:rPr>
          <w:lang w:val="cy-GB"/>
        </w:rPr>
        <w:t>dangosydd</w:t>
      </w:r>
      <w:r w:rsidR="00EB1CA4" w:rsidRPr="00BD3903">
        <w:rPr>
          <w:lang w:val="cy-GB"/>
        </w:rPr>
        <w:t xml:space="preserve">ion arfaethedig yn Nhabl 2.2 yr </w:t>
      </w:r>
      <w:r w:rsidR="00EB1CA4" w:rsidRPr="00BD3903">
        <w:rPr>
          <w:i/>
          <w:lang w:val="cy-GB"/>
        </w:rPr>
        <w:t>Asesiad Cynaliadwyedd</w:t>
      </w:r>
      <w:r w:rsidR="004F7E70" w:rsidRPr="00BD3903">
        <w:rPr>
          <w:lang w:val="cy-GB"/>
        </w:rPr>
        <w:t xml:space="preserve">, </w:t>
      </w:r>
      <w:r w:rsidR="00BD7666" w:rsidRPr="00BD3903">
        <w:rPr>
          <w:lang w:val="cy-GB"/>
        </w:rPr>
        <w:t xml:space="preserve">ni </w:t>
      </w:r>
      <w:r w:rsidR="00EB1CA4" w:rsidRPr="00BD3903">
        <w:rPr>
          <w:lang w:val="cy-GB"/>
        </w:rPr>
        <w:t>elli</w:t>
      </w:r>
      <w:r w:rsidR="000A4E7C" w:rsidRPr="00BD3903">
        <w:rPr>
          <w:lang w:val="cy-GB"/>
        </w:rPr>
        <w:t xml:space="preserve">r cysoni amcan strategol ‘SO1 </w:t>
      </w:r>
      <w:r w:rsidR="00EB1CA4" w:rsidRPr="00BD3903">
        <w:rPr>
          <w:lang w:val="cy-GB"/>
        </w:rPr>
        <w:t xml:space="preserve">Diogelu  a  chryfhau’r  iaith  Gymraeg  a’r  diwylliant  Cymreig’ </w:t>
      </w:r>
      <w:r w:rsidR="00626E8B" w:rsidRPr="00BD3903">
        <w:rPr>
          <w:lang w:val="cy-GB"/>
        </w:rPr>
        <w:t>â</w:t>
      </w:r>
      <w:r w:rsidR="00EB1CA4" w:rsidRPr="00BD3903">
        <w:rPr>
          <w:lang w:val="cy-GB"/>
        </w:rPr>
        <w:t>’r targed tai.</w:t>
      </w:r>
      <w:r w:rsidR="004F7E70" w:rsidRPr="00BD3903">
        <w:rPr>
          <w:lang w:val="cy-GB"/>
        </w:rPr>
        <w:t xml:space="preserve"> </w:t>
      </w:r>
    </w:p>
    <w:p w:rsidR="006611AC" w:rsidRPr="00BD3903" w:rsidRDefault="004F7E70" w:rsidP="00887B52">
      <w:pPr>
        <w:spacing w:line="480" w:lineRule="auto"/>
        <w:rPr>
          <w:lang w:val="cy-GB"/>
        </w:rPr>
      </w:pPr>
      <w:r w:rsidRPr="00BD3903">
        <w:rPr>
          <w:lang w:val="cy-GB"/>
        </w:rPr>
        <w:t xml:space="preserve">Yn yr un modd, </w:t>
      </w:r>
      <w:r w:rsidR="006611AC" w:rsidRPr="00BD3903">
        <w:rPr>
          <w:lang w:val="cy-GB"/>
        </w:rPr>
        <w:t xml:space="preserve">nid oes </w:t>
      </w:r>
      <w:r w:rsidRPr="00BD3903">
        <w:rPr>
          <w:lang w:val="cy-GB"/>
        </w:rPr>
        <w:t xml:space="preserve">cyfiawnhad rhesymegol </w:t>
      </w:r>
      <w:r w:rsidR="006611AC" w:rsidRPr="00BD3903">
        <w:rPr>
          <w:lang w:val="cy-GB"/>
        </w:rPr>
        <w:t xml:space="preserve">o gwbl </w:t>
      </w:r>
      <w:r w:rsidRPr="00BD3903">
        <w:rPr>
          <w:lang w:val="cy-GB"/>
        </w:rPr>
        <w:t xml:space="preserve">i’r sylwadau yn yr </w:t>
      </w:r>
      <w:r w:rsidRPr="00BD3903">
        <w:rPr>
          <w:i/>
          <w:lang w:val="cy-GB"/>
        </w:rPr>
        <w:t>Arfarniad Cynaliadwyedd</w:t>
      </w:r>
      <w:r w:rsidRPr="00BD3903">
        <w:rPr>
          <w:lang w:val="cy-GB"/>
        </w:rPr>
        <w:t>, Tabl 2.6 ‘Fframwaith AC ar gyfer Opsiynau Safleoedd’ o dan y pennawd ‘Gwarchod, hyrwyddo a gwella’r iaith Gymraeg (Pwnc AAS: treftadaeth ddiwylliannol)’, yn dilyn y cwestiwn ‘A fydd y cynllun yn...diogelu ac yn gwella cyfleoedd i hyrwyddo a datblygu’r iaith Gymraeg?’</w:t>
      </w:r>
      <w:r w:rsidR="00626E8B" w:rsidRPr="00BD3903">
        <w:rPr>
          <w:lang w:val="cy-GB"/>
        </w:rPr>
        <w:t xml:space="preserve">, lle nodir yr ‘ystyrir y bydd </w:t>
      </w:r>
      <w:r w:rsidRPr="00BD3903">
        <w:rPr>
          <w:lang w:val="cy-GB"/>
        </w:rPr>
        <w:t>pob un o’r safleoedd posibl yn cael effaith niwtral yn erbyn yr Amcan hwn o’r AC.</w:t>
      </w:r>
      <w:r w:rsidR="00626E8B" w:rsidRPr="00BD3903">
        <w:rPr>
          <w:lang w:val="cy-GB"/>
        </w:rPr>
        <w:t>’</w:t>
      </w:r>
      <w:r w:rsidR="00A87E30" w:rsidRPr="00BD3903">
        <w:rPr>
          <w:lang w:val="cy-GB"/>
        </w:rPr>
        <w:t xml:space="preserve"> </w:t>
      </w:r>
    </w:p>
    <w:p w:rsidR="00783DC9" w:rsidRPr="00BD3903" w:rsidRDefault="00A87E30" w:rsidP="00887B52">
      <w:pPr>
        <w:spacing w:line="480" w:lineRule="auto"/>
        <w:rPr>
          <w:lang w:val="cy-GB"/>
        </w:rPr>
      </w:pPr>
      <w:r w:rsidRPr="00BD3903">
        <w:rPr>
          <w:lang w:val="cy-GB"/>
        </w:rPr>
        <w:t xml:space="preserve">Ym mharagraff 62 </w:t>
      </w:r>
      <w:r w:rsidR="00783DC9" w:rsidRPr="00BD3903">
        <w:rPr>
          <w:i/>
          <w:lang w:val="cy-GB"/>
        </w:rPr>
        <w:t>Papur Testun 4A: Disgrifio’r twf tai – diweddariad</w:t>
      </w:r>
      <w:r w:rsidRPr="00BD3903">
        <w:rPr>
          <w:lang w:val="cy-GB"/>
        </w:rPr>
        <w:t xml:space="preserve"> maentumir y byddai senario ‘</w:t>
      </w:r>
      <w:r w:rsidR="00783DC9" w:rsidRPr="00BD3903">
        <w:rPr>
          <w:lang w:val="cy-GB"/>
        </w:rPr>
        <w:t>newid naturiol yn senario</w:t>
      </w:r>
      <w:r w:rsidRPr="00BD3903">
        <w:rPr>
          <w:lang w:val="cy-GB"/>
        </w:rPr>
        <w:t xml:space="preserve"> demograffig afrealistig gan na</w:t>
      </w:r>
      <w:r w:rsidR="00783DC9" w:rsidRPr="00BD3903">
        <w:rPr>
          <w:lang w:val="cy-GB"/>
        </w:rPr>
        <w:t xml:space="preserve"> ellir gwahardd mudo i mewn ac allan o’r ardal</w:t>
      </w:r>
      <w:r w:rsidRPr="00BD3903">
        <w:rPr>
          <w:lang w:val="cy-GB"/>
        </w:rPr>
        <w:t>’.  Mae hynny’n eglur ond mae’r CDLl, drwy’r targed tai o 7902, yn mynd gam ymhellach drwy annog mewnfudo a chyfrannu felly at danseilio amcan strategol ‘SO1 Diogelu a chryfhau’r iaith Gymraeg’.</w:t>
      </w:r>
    </w:p>
    <w:p w:rsidR="00FF3B1E" w:rsidRDefault="00FF3B1E" w:rsidP="00887B52">
      <w:pPr>
        <w:spacing w:line="480" w:lineRule="auto"/>
        <w:rPr>
          <w:lang w:val="cy-GB"/>
        </w:rPr>
      </w:pPr>
      <w:r w:rsidRPr="006611AC">
        <w:rPr>
          <w:lang w:val="cy-GB"/>
        </w:rPr>
        <w:t>Awgryma amlder y cyfeiriadau ar Wylfa Newydd yn y</w:t>
      </w:r>
      <w:r w:rsidR="009B2302">
        <w:rPr>
          <w:lang w:val="cy-GB"/>
        </w:rPr>
        <w:t xml:space="preserve"> CDLl mai dyma brif  ysgogydd y </w:t>
      </w:r>
      <w:r w:rsidRPr="006611AC">
        <w:rPr>
          <w:lang w:val="cy-GB"/>
        </w:rPr>
        <w:t>mewnfudo i ardal y cynllun (</w:t>
      </w:r>
      <w:r w:rsidR="00602DC2">
        <w:rPr>
          <w:lang w:val="cy-GB"/>
        </w:rPr>
        <w:t>Gweler paragraffau 3.7,  5.5</w:t>
      </w:r>
      <w:r w:rsidRPr="006611AC">
        <w:rPr>
          <w:lang w:val="cy-GB"/>
        </w:rPr>
        <w:t>, 6.26). Ym Mholisi Strategol PS9: Datblygiad yn ymwneud â Wylfa Newydd, crybwyllir effeithiau posibl ar dirwedd, golygfa, ecoleg, hanes etc. a chyfeirir at yr angen am ‘Asesiad  Rheo</w:t>
      </w:r>
      <w:r w:rsidR="009B2302">
        <w:rPr>
          <w:lang w:val="cy-GB"/>
        </w:rPr>
        <w:t xml:space="preserve">liadau  Cynefinoedd  ar  lefel </w:t>
      </w:r>
      <w:r w:rsidRPr="006611AC">
        <w:rPr>
          <w:lang w:val="cy-GB"/>
        </w:rPr>
        <w:t xml:space="preserve">prosiect,  sy'n  cwrdd  â  gofynion   Rheoliadau  Cynefinoedd  a  Rhywogaethau  2010  (fel y'i  diwygiwyd)’. Nid oes gair yma am gynnal asesiad effaith ieithyddol. Ymhellach ym </w:t>
      </w:r>
      <w:r w:rsidRPr="006611AC">
        <w:rPr>
          <w:lang w:val="cy-GB"/>
        </w:rPr>
        <w:lastRenderedPageBreak/>
        <w:t>mharagraffau 7.3.1  i 7.3.17</w:t>
      </w:r>
      <w:r w:rsidR="00602DC2">
        <w:rPr>
          <w:lang w:val="cy-GB"/>
        </w:rPr>
        <w:t xml:space="preserve"> </w:t>
      </w:r>
      <w:r w:rsidRPr="006611AC">
        <w:rPr>
          <w:lang w:val="cy-GB"/>
        </w:rPr>
        <w:t>y CDLl o dan y pennawd ‘Cynigion am Brosiectau Isadeiledd Mawr’, adran ar effeithiau Wylfa Newydd i bob pwrpas, nid oes trafodaeth echblyg at effeithiau posibl ar y Gymraeg (cyfeirir yn niwlog at ‘ardrawiad lleol’ yn 7.3.10). Nid yw hyn yn gyson â ‘Pholisi Strategol PS8 Cynigion am Brosiectau Isadeiledd Mawr’ sy’n nodi</w:t>
      </w:r>
      <w:r w:rsidR="009B2302">
        <w:rPr>
          <w:lang w:val="cy-GB"/>
        </w:rPr>
        <w:t xml:space="preserve"> ‘Bod </w:t>
      </w:r>
      <w:r w:rsidRPr="00887B52">
        <w:rPr>
          <w:lang w:val="cy-GB"/>
        </w:rPr>
        <w:t>asesiad  cynhwysfawr  o  ardrawiadau  amgylcheddol  (tirwedd,  adeiledig,  hanesyddol  a   naturiol),  cymdeithasol  (gan  gynnwys  iechyd  a  mwynderau),</w:t>
      </w:r>
      <w:r w:rsidR="009B2302">
        <w:rPr>
          <w:lang w:val="cy-GB"/>
        </w:rPr>
        <w:t xml:space="preserve">  ieithyddol  a  diwylliannol, </w:t>
      </w:r>
      <w:r w:rsidRPr="00887B52">
        <w:rPr>
          <w:lang w:val="cy-GB"/>
        </w:rPr>
        <w:t>cludiant  ac   economaidd  (positif,  negyddol  a  chronnol)  o’r</w:t>
      </w:r>
      <w:r w:rsidR="009B2302">
        <w:rPr>
          <w:lang w:val="cy-GB"/>
        </w:rPr>
        <w:t xml:space="preserve">  cynnig  yn  ystod  y  cyfnod </w:t>
      </w:r>
      <w:r w:rsidRPr="00887B52">
        <w:rPr>
          <w:lang w:val="cy-GB"/>
        </w:rPr>
        <w:t>adeiladu,  gweithredol  a’r   cyfnodau  dadgomisiynu  </w:t>
      </w:r>
      <w:r w:rsidR="009B2302">
        <w:rPr>
          <w:lang w:val="cy-GB"/>
        </w:rPr>
        <w:t xml:space="preserve">ac  adferiad  (os  yw  hynny’n </w:t>
      </w:r>
      <w:r w:rsidRPr="00887B52">
        <w:rPr>
          <w:lang w:val="cy-GB"/>
        </w:rPr>
        <w:t>berthnasol)  yn  cael  ei  ddarparu,  yn  ogystal  â   mesurau  cyflawni  lle  mae’n  briodol  </w:t>
      </w:r>
      <w:r w:rsidR="009B2302">
        <w:rPr>
          <w:lang w:val="cy-GB"/>
        </w:rPr>
        <w:t xml:space="preserve">i </w:t>
      </w:r>
      <w:r w:rsidRPr="006611AC">
        <w:rPr>
          <w:lang w:val="cy-GB"/>
        </w:rPr>
        <w:t>osgoi,  lleihau,  lleddfu  a/neu  ddigolledu’r  niwed  a  achosir’.</w:t>
      </w:r>
    </w:p>
    <w:p w:rsidR="006611AC" w:rsidRPr="006611AC" w:rsidRDefault="006611AC" w:rsidP="00887B52">
      <w:pPr>
        <w:spacing w:line="480" w:lineRule="auto"/>
        <w:rPr>
          <w:lang w:val="cy-GB"/>
        </w:rPr>
      </w:pPr>
    </w:p>
    <w:p w:rsidR="00C16EF9" w:rsidRPr="00CC035E" w:rsidRDefault="009F6A35" w:rsidP="00887B52">
      <w:pPr>
        <w:spacing w:line="480" w:lineRule="auto"/>
        <w:rPr>
          <w:sz w:val="28"/>
          <w:szCs w:val="28"/>
          <w:lang w:val="cy-GB"/>
        </w:rPr>
      </w:pPr>
      <w:r w:rsidRPr="00CC035E">
        <w:rPr>
          <w:sz w:val="28"/>
          <w:szCs w:val="28"/>
          <w:lang w:val="cy-GB"/>
        </w:rPr>
        <w:t>4. Casgliadau naï</w:t>
      </w:r>
      <w:r w:rsidR="00DE3673" w:rsidRPr="00CC035E">
        <w:rPr>
          <w:sz w:val="28"/>
          <w:szCs w:val="28"/>
          <w:lang w:val="cy-GB"/>
        </w:rPr>
        <w:t xml:space="preserve">f yr </w:t>
      </w:r>
      <w:r w:rsidR="00112D3D" w:rsidRPr="00CC035E">
        <w:rPr>
          <w:i/>
          <w:sz w:val="28"/>
          <w:szCs w:val="28"/>
          <w:lang w:val="cy-GB"/>
        </w:rPr>
        <w:t>Asesiad Effaith Ieithyddol</w:t>
      </w:r>
    </w:p>
    <w:p w:rsidR="00B7069C" w:rsidRPr="00BD3903" w:rsidRDefault="00F4201C" w:rsidP="00887B52">
      <w:pPr>
        <w:spacing w:line="480" w:lineRule="auto"/>
        <w:rPr>
          <w:lang w:val="cy-GB"/>
        </w:rPr>
      </w:pPr>
      <w:r w:rsidRPr="00BD3903">
        <w:rPr>
          <w:lang w:val="cy-GB"/>
        </w:rPr>
        <w:t>Yn wyneb yr anghysonder rhwng amcanion a amlinellwyd uchod, ni ellir rhoi coel ar yr A</w:t>
      </w:r>
      <w:r w:rsidR="00B7069C" w:rsidRPr="00BD3903">
        <w:rPr>
          <w:lang w:val="cy-GB"/>
        </w:rPr>
        <w:t xml:space="preserve">sesiad </w:t>
      </w:r>
      <w:r w:rsidRPr="00BD3903">
        <w:rPr>
          <w:lang w:val="cy-GB"/>
        </w:rPr>
        <w:t>E</w:t>
      </w:r>
      <w:r w:rsidR="00B7069C" w:rsidRPr="00BD3903">
        <w:rPr>
          <w:lang w:val="cy-GB"/>
        </w:rPr>
        <w:t xml:space="preserve">ffaith </w:t>
      </w:r>
      <w:r w:rsidRPr="00BD3903">
        <w:rPr>
          <w:lang w:val="cy-GB"/>
        </w:rPr>
        <w:t>I</w:t>
      </w:r>
      <w:r w:rsidR="00B7069C" w:rsidRPr="00BD3903">
        <w:rPr>
          <w:lang w:val="cy-GB"/>
        </w:rPr>
        <w:t>eithyddol</w:t>
      </w:r>
      <w:r w:rsidRPr="00BD3903">
        <w:rPr>
          <w:lang w:val="cy-GB"/>
        </w:rPr>
        <w:t xml:space="preserve"> sy’n datgan yn mharagraff </w:t>
      </w:r>
      <w:r w:rsidR="00DE3673" w:rsidRPr="00BD3903">
        <w:rPr>
          <w:lang w:val="cy-GB"/>
        </w:rPr>
        <w:t xml:space="preserve">4.10 </w:t>
      </w:r>
    </w:p>
    <w:p w:rsidR="00B7069C" w:rsidRPr="00BD3903" w:rsidRDefault="00F4201C" w:rsidP="00B7069C">
      <w:pPr>
        <w:spacing w:line="480" w:lineRule="auto"/>
        <w:ind w:left="720"/>
        <w:rPr>
          <w:i/>
          <w:lang w:val="cy-GB"/>
        </w:rPr>
      </w:pPr>
      <w:r w:rsidRPr="00BD3903">
        <w:rPr>
          <w:i/>
          <w:lang w:val="cy-GB"/>
        </w:rPr>
        <w:t>‘</w:t>
      </w:r>
      <w:r w:rsidR="00DE3673" w:rsidRPr="00BD3903">
        <w:rPr>
          <w:i/>
          <w:lang w:val="cy-GB"/>
        </w:rPr>
        <w:t>Dangosodd Asesiad Effaith Ieithyddol a gynhaliwyd er mwyn hysbysu datblygiad yr Hoff Strategaeth bod y strategaeth ofodol yn annhebygol o gael effaith andwyol ar yr iaith Gymraeg.</w:t>
      </w:r>
      <w:r w:rsidRPr="00BD3903">
        <w:rPr>
          <w:i/>
          <w:lang w:val="cy-GB"/>
        </w:rPr>
        <w:t xml:space="preserve">’ </w:t>
      </w:r>
    </w:p>
    <w:p w:rsidR="00B7069C" w:rsidRPr="00BD3903" w:rsidRDefault="00F4201C" w:rsidP="00887B52">
      <w:pPr>
        <w:spacing w:line="480" w:lineRule="auto"/>
        <w:rPr>
          <w:lang w:val="cy-GB"/>
        </w:rPr>
      </w:pPr>
      <w:r w:rsidRPr="00BD3903">
        <w:rPr>
          <w:lang w:val="cy-GB"/>
        </w:rPr>
        <w:t xml:space="preserve">ac ym mharagraff 4.11 </w:t>
      </w:r>
    </w:p>
    <w:p w:rsidR="00B7069C" w:rsidRPr="00BD3903" w:rsidRDefault="00F4201C" w:rsidP="00B7069C">
      <w:pPr>
        <w:spacing w:line="480" w:lineRule="auto"/>
        <w:ind w:left="720"/>
        <w:rPr>
          <w:i/>
          <w:lang w:val="cy-GB"/>
        </w:rPr>
      </w:pPr>
      <w:r w:rsidRPr="00BD3903">
        <w:rPr>
          <w:i/>
          <w:lang w:val="cy-GB"/>
        </w:rPr>
        <w:t xml:space="preserve">‘Ar y cyfan, mae'r asesiad wedi dangos bod y Strategaeth yn debygol o gael effaith bositif ar yr iaith Gymraeg. Mae'r asesiad wedi dangos nad yw'r strategaethau gofodol a thwf yn debygol o arwain at newidiadau sylweddol yn strwythur economaidd-gymdeithasol yr ardal, a allai effeithio ar hyfywedd yr iaith’. </w:t>
      </w:r>
    </w:p>
    <w:p w:rsidR="00626E8B" w:rsidRPr="00BD3903" w:rsidRDefault="00626E8B" w:rsidP="00626E8B">
      <w:pPr>
        <w:spacing w:line="480" w:lineRule="auto"/>
        <w:rPr>
          <w:lang w:val="cy-GB"/>
        </w:rPr>
      </w:pPr>
      <w:r w:rsidRPr="00BD3903">
        <w:rPr>
          <w:lang w:val="cy-GB"/>
        </w:rPr>
        <w:lastRenderedPageBreak/>
        <w:t>Mae’r sylwadau uchod yn llwyr gamarweiniol, ac nid oes iddynt unrhyw sail mewn gwyddor cynllunio ieithyddol.</w:t>
      </w:r>
    </w:p>
    <w:p w:rsidR="00DE3673" w:rsidRPr="00BD3903" w:rsidRDefault="00F4201C" w:rsidP="00B7069C">
      <w:pPr>
        <w:spacing w:line="480" w:lineRule="auto"/>
        <w:rPr>
          <w:lang w:val="cy-GB"/>
        </w:rPr>
      </w:pPr>
      <w:r w:rsidRPr="00BD3903">
        <w:rPr>
          <w:lang w:val="cy-GB"/>
        </w:rPr>
        <w:t>Eithafol naïf yn y paragraffau hyn ydyw’r ffydd yn</w:t>
      </w:r>
      <w:r w:rsidR="006611AC" w:rsidRPr="00BD3903">
        <w:rPr>
          <w:lang w:val="cy-GB"/>
        </w:rPr>
        <w:t>g</w:t>
      </w:r>
      <w:r w:rsidRPr="00BD3903">
        <w:rPr>
          <w:lang w:val="cy-GB"/>
        </w:rPr>
        <w:t xml:space="preserve"> ngallu ‘mesurau’</w:t>
      </w:r>
      <w:r w:rsidR="00F54184" w:rsidRPr="00BD3903">
        <w:rPr>
          <w:lang w:val="cy-GB"/>
        </w:rPr>
        <w:t xml:space="preserve"> mor ddirym â </w:t>
      </w:r>
      <w:r w:rsidR="00DE3673" w:rsidRPr="00BD3903">
        <w:rPr>
          <w:lang w:val="cy-GB"/>
        </w:rPr>
        <w:t>Siarter Iaith Gymraeg mewn ysgolion cynradd, mentrau gan Hunan</w:t>
      </w:r>
      <w:r w:rsidR="00F54184" w:rsidRPr="00BD3903">
        <w:rPr>
          <w:lang w:val="cy-GB"/>
        </w:rPr>
        <w:t>iaith</w:t>
      </w:r>
      <w:r w:rsidR="00B7069C" w:rsidRPr="00BD3903">
        <w:rPr>
          <w:lang w:val="cy-GB"/>
        </w:rPr>
        <w:t xml:space="preserve"> a Menter Iaith Môn i wrthbwyso</w:t>
      </w:r>
      <w:r w:rsidR="00F54184" w:rsidRPr="00BD3903">
        <w:rPr>
          <w:lang w:val="cy-GB"/>
        </w:rPr>
        <w:t xml:space="preserve"> effaith ieithyddol mewnfudo dwys</w:t>
      </w:r>
      <w:r w:rsidR="00DE3673" w:rsidRPr="00BD3903">
        <w:rPr>
          <w:lang w:val="cy-GB"/>
        </w:rPr>
        <w:t xml:space="preserve">.  </w:t>
      </w:r>
    </w:p>
    <w:p w:rsidR="006611AC" w:rsidRDefault="005A02CA" w:rsidP="00887B52">
      <w:pPr>
        <w:spacing w:line="480" w:lineRule="auto"/>
        <w:rPr>
          <w:lang w:val="cy-GB"/>
        </w:rPr>
      </w:pPr>
      <w:r w:rsidRPr="00887B52">
        <w:rPr>
          <w:lang w:val="cy-GB"/>
        </w:rPr>
        <w:t>Yn ATODIAD 3 –</w:t>
      </w:r>
      <w:r w:rsidR="00B7069C">
        <w:rPr>
          <w:lang w:val="cy-GB"/>
        </w:rPr>
        <w:t xml:space="preserve"> </w:t>
      </w:r>
      <w:r w:rsidRPr="00887B52">
        <w:rPr>
          <w:lang w:val="cy-GB"/>
        </w:rPr>
        <w:t>AEIG O BOLISÏA</w:t>
      </w:r>
      <w:r w:rsidR="00C75BE6" w:rsidRPr="00887B52">
        <w:rPr>
          <w:lang w:val="cy-GB"/>
        </w:rPr>
        <w:t xml:space="preserve">U MANWL gofynnir y cwestiwn </w:t>
      </w:r>
    </w:p>
    <w:p w:rsidR="006611AC" w:rsidRPr="00352290" w:rsidRDefault="00C75BE6" w:rsidP="006611AC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>‘</w:t>
      </w:r>
      <w:r w:rsidR="005A02CA" w:rsidRPr="00352290">
        <w:rPr>
          <w:i/>
          <w:lang w:val="cy-GB"/>
        </w:rPr>
        <w:t>A yw'r strategaeth yn debygol o arwain at gynnydd/gostyngiad poblogaeth a allai: a) effeithio ar y cydbwysedd rhwng siaradwyr Cymraeg / Saesneg neu ii)  b) arwain at ddirywiad yn nifer y siaradwyr Cymraeg?</w:t>
      </w:r>
      <w:r w:rsidRPr="00352290">
        <w:rPr>
          <w:i/>
          <w:lang w:val="cy-GB"/>
        </w:rPr>
        <w:t xml:space="preserve">’ </w:t>
      </w:r>
    </w:p>
    <w:p w:rsidR="006611AC" w:rsidRDefault="005A02CA" w:rsidP="006611AC">
      <w:pPr>
        <w:spacing w:line="480" w:lineRule="auto"/>
        <w:rPr>
          <w:lang w:val="cy-GB"/>
        </w:rPr>
      </w:pPr>
      <w:r w:rsidRPr="00887B52">
        <w:rPr>
          <w:lang w:val="cy-GB"/>
        </w:rPr>
        <w:t xml:space="preserve">Ac atebir fel hyn: </w:t>
      </w:r>
    </w:p>
    <w:p w:rsidR="006611AC" w:rsidRPr="00352290" w:rsidRDefault="00C75BE6" w:rsidP="006611AC">
      <w:pPr>
        <w:spacing w:line="480" w:lineRule="auto"/>
        <w:ind w:left="720"/>
        <w:rPr>
          <w:i/>
          <w:lang w:val="cy-GB"/>
        </w:rPr>
      </w:pPr>
      <w:r w:rsidRPr="00352290">
        <w:rPr>
          <w:i/>
          <w:lang w:val="cy-GB"/>
        </w:rPr>
        <w:t>‘</w:t>
      </w:r>
      <w:r w:rsidR="005A02CA" w:rsidRPr="00352290">
        <w:rPr>
          <w:i/>
          <w:lang w:val="cy-GB"/>
        </w:rPr>
        <w:t>Ystyriwyd symudiad poblogaeth wrth baratoi'r Cynllun sy'n dod i'r amlwg. Mae angen cyffredinol am fwy o dai i fodloni anghenion y boblogaeth gynyddol. Caiff rhai mathau o ddatblygiad, yn enwedig tai, ddylanwad uniongyrchol ac anuniongyrchol ar boblogaeth ardal o ran niferoedd a chyfansoddiad. Gall datblygiadau newydd, gan gynnwys tai, arwain at fewnlifiad o drigolion diGymraeg i'r ardal, a heb reolaeth fe all danseilio cymunedau llai sydd yn rhai iaith Gymraeg yn bennaf.  Ar y llaw arall, efallai y caiff y lefel twf tai effeithiau cadarnhaol anuniongyrchol ar yr iaith Gymraeg wrth i brisiau tai is a mwy o dai fforddiadwy help</w:t>
      </w:r>
      <w:r w:rsidRPr="00352290">
        <w:rPr>
          <w:i/>
          <w:lang w:val="cy-GB"/>
        </w:rPr>
        <w:t xml:space="preserve">u i gadw'r boblogaeth bresennol ... </w:t>
      </w:r>
      <w:r w:rsidR="005A02CA" w:rsidRPr="00352290">
        <w:rPr>
          <w:i/>
          <w:lang w:val="cy-GB"/>
        </w:rPr>
        <w:t>At ei gilydd, felly, ystyrir nad yw'r polisïau manwl fel yr amlinellir hwy yn y Cynllun sy'n dod i'r amlwg, a thrwy weithio mewn aluniad â mentrau a hyrwyddir gan Hunaniaith a Menter Iaith Môn yn debygol o achosi cynnydd/gostyngiad poblogaeth sylweddol a allai effeithio ar gydbwysedd siaradwyr Cymraeg/ Saesneg.</w:t>
      </w:r>
      <w:r w:rsidRPr="00352290">
        <w:rPr>
          <w:i/>
          <w:lang w:val="cy-GB"/>
        </w:rPr>
        <w:t>’</w:t>
      </w:r>
      <w:r w:rsidR="00A727C6" w:rsidRPr="00352290">
        <w:rPr>
          <w:i/>
          <w:lang w:val="cy-GB"/>
        </w:rPr>
        <w:t xml:space="preserve"> </w:t>
      </w:r>
    </w:p>
    <w:p w:rsidR="00681043" w:rsidRPr="00887B52" w:rsidRDefault="005A02CA" w:rsidP="006611AC">
      <w:pPr>
        <w:spacing w:line="480" w:lineRule="auto"/>
        <w:rPr>
          <w:lang w:val="cy-GB"/>
        </w:rPr>
      </w:pPr>
      <w:r w:rsidRPr="00887B52">
        <w:rPr>
          <w:lang w:val="cy-GB"/>
        </w:rPr>
        <w:lastRenderedPageBreak/>
        <w:t>Gofynnir hefyd</w:t>
      </w:r>
      <w:r w:rsidR="00C75BE6" w:rsidRPr="00887B52">
        <w:rPr>
          <w:lang w:val="cy-GB"/>
        </w:rPr>
        <w:t xml:space="preserve"> yn Atodiad 3 yr </w:t>
      </w:r>
      <w:r w:rsidR="00112D3D" w:rsidRPr="00887B52">
        <w:rPr>
          <w:i/>
          <w:lang w:val="cy-GB"/>
        </w:rPr>
        <w:t>Asesiad Effaith Ieithyddol</w:t>
      </w:r>
      <w:r w:rsidR="00C75BE6" w:rsidRPr="00887B52">
        <w:rPr>
          <w:lang w:val="cy-GB"/>
        </w:rPr>
        <w:t xml:space="preserve"> ‘</w:t>
      </w:r>
      <w:r w:rsidRPr="00887B52">
        <w:rPr>
          <w:lang w:val="cy-GB"/>
        </w:rPr>
        <w:t>A yw'r strategaeth yn debygol o arwain at fwy o fewnfudo?</w:t>
      </w:r>
      <w:r w:rsidR="00C75BE6" w:rsidRPr="00887B52">
        <w:rPr>
          <w:lang w:val="cy-GB"/>
        </w:rPr>
        <w:t>’. Ni chynigir ateb ystyrlon i’r cwestiwn.</w:t>
      </w:r>
    </w:p>
    <w:p w:rsidR="00CC36E5" w:rsidRPr="00A857E7" w:rsidRDefault="002C0473" w:rsidP="00887B52">
      <w:pPr>
        <w:spacing w:line="480" w:lineRule="auto"/>
        <w:rPr>
          <w:lang w:val="cy-GB"/>
        </w:rPr>
      </w:pPr>
      <w:r w:rsidRPr="00A857E7">
        <w:rPr>
          <w:lang w:val="cy-GB"/>
        </w:rPr>
        <w:t xml:space="preserve">Byddai disgwyl i </w:t>
      </w:r>
      <w:r w:rsidR="00112D3D" w:rsidRPr="00A857E7">
        <w:rPr>
          <w:i/>
          <w:lang w:val="cy-GB"/>
        </w:rPr>
        <w:t>Asesiad Effaith Ieithyddol</w:t>
      </w:r>
      <w:r w:rsidR="00D7357A" w:rsidRPr="00A857E7">
        <w:rPr>
          <w:lang w:val="cy-GB"/>
        </w:rPr>
        <w:t>, wrt</w:t>
      </w:r>
      <w:r w:rsidRPr="00A857E7">
        <w:rPr>
          <w:lang w:val="cy-GB"/>
        </w:rPr>
        <w:t>h drin y cwestiynau hyn, roi</w:t>
      </w:r>
      <w:r w:rsidR="00D7357A" w:rsidRPr="00A857E7">
        <w:rPr>
          <w:lang w:val="cy-GB"/>
        </w:rPr>
        <w:t xml:space="preserve"> ystyriaeth i gyfartaledd incwm ardal y cynllun (h.y. gallu pobl leol i brynu tai</w:t>
      </w:r>
      <w:r w:rsidR="00194E03" w:rsidRPr="00A857E7">
        <w:rPr>
          <w:lang w:val="cy-GB"/>
        </w:rPr>
        <w:t xml:space="preserve"> – fforddiadwy neu fel arall</w:t>
      </w:r>
      <w:r w:rsidR="00D7357A" w:rsidRPr="00A857E7">
        <w:rPr>
          <w:lang w:val="cy-GB"/>
        </w:rPr>
        <w:t>)</w:t>
      </w:r>
      <w:r w:rsidR="00194E03" w:rsidRPr="00A857E7">
        <w:rPr>
          <w:lang w:val="cy-GB"/>
        </w:rPr>
        <w:t>.</w:t>
      </w:r>
      <w:r w:rsidR="00A727C6" w:rsidRPr="00A857E7">
        <w:rPr>
          <w:lang w:val="cy-GB"/>
        </w:rPr>
        <w:t xml:space="preserve"> Anwybyddir hefyd y stoc dai bresennol, na ellir yn ystyrlon ei diystyru wrth drafod effeithiau ieithyddol targed tai y CDLl.</w:t>
      </w:r>
    </w:p>
    <w:p w:rsidR="00DA1BA4" w:rsidRDefault="00A10A50" w:rsidP="00CC36E5">
      <w:pPr>
        <w:pStyle w:val="DimBylchau"/>
        <w:jc w:val="center"/>
      </w:pPr>
      <w:r w:rsidRPr="00A10A50">
        <w:t>.............................</w:t>
      </w:r>
    </w:p>
    <w:p w:rsidR="00CC36E5" w:rsidRDefault="00CC36E5" w:rsidP="00CC36E5">
      <w:pPr>
        <w:pStyle w:val="DimBylchau"/>
        <w:jc w:val="center"/>
      </w:pPr>
    </w:p>
    <w:p w:rsidR="00CC36E5" w:rsidRPr="00A10A50" w:rsidRDefault="00CC36E5" w:rsidP="00CC36E5">
      <w:pPr>
        <w:pStyle w:val="DimBylchau"/>
        <w:jc w:val="center"/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8"/>
          <w:szCs w:val="28"/>
        </w:rPr>
      </w:pPr>
      <w:r w:rsidRPr="009039A4">
        <w:rPr>
          <w:rFonts w:ascii="Times New Roman" w:hAnsi="Times New Roman"/>
          <w:b/>
          <w:sz w:val="28"/>
          <w:szCs w:val="28"/>
        </w:rPr>
        <w:t xml:space="preserve">Sylwadau </w:t>
      </w:r>
      <w:r>
        <w:rPr>
          <w:rFonts w:ascii="Times New Roman" w:hAnsi="Times New Roman"/>
          <w:b/>
          <w:sz w:val="28"/>
          <w:szCs w:val="28"/>
        </w:rPr>
        <w:t xml:space="preserve">penodol ar y </w:t>
      </w:r>
      <w:r w:rsidRPr="009039A4">
        <w:rPr>
          <w:rFonts w:ascii="Times New Roman" w:hAnsi="Times New Roman"/>
          <w:b/>
          <w:sz w:val="28"/>
          <w:szCs w:val="28"/>
        </w:rPr>
        <w:t>dogfennau</w:t>
      </w:r>
      <w:r w:rsidR="00310762">
        <w:rPr>
          <w:rFonts w:ascii="Times New Roman" w:hAnsi="Times New Roman"/>
          <w:b/>
          <w:sz w:val="28"/>
          <w:szCs w:val="28"/>
        </w:rPr>
        <w:t xml:space="preserve"> sy</w:t>
      </w:r>
      <w:r>
        <w:rPr>
          <w:rFonts w:ascii="Times New Roman" w:hAnsi="Times New Roman"/>
          <w:b/>
          <w:sz w:val="28"/>
          <w:szCs w:val="28"/>
        </w:rPr>
        <w:t>’n ymwneud â’r Gymraeg</w:t>
      </w:r>
    </w:p>
    <w:p w:rsidR="00DA1BA4" w:rsidRPr="00DE2D11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DE2D11">
        <w:rPr>
          <w:rFonts w:ascii="Times New Roman" w:hAnsi="Times New Roman"/>
          <w:b/>
          <w:sz w:val="24"/>
          <w:szCs w:val="24"/>
        </w:rPr>
        <w:t xml:space="preserve">Tynnir sylw at </w:t>
      </w:r>
      <w:r>
        <w:rPr>
          <w:rFonts w:ascii="Times New Roman" w:hAnsi="Times New Roman"/>
          <w:b/>
          <w:sz w:val="24"/>
          <w:szCs w:val="24"/>
        </w:rPr>
        <w:t xml:space="preserve">achosion o </w:t>
      </w:r>
      <w:r w:rsidRPr="00DE2D11">
        <w:rPr>
          <w:rFonts w:ascii="Times New Roman" w:hAnsi="Times New Roman"/>
          <w:b/>
          <w:sz w:val="24"/>
          <w:szCs w:val="24"/>
        </w:rPr>
        <w:t>absenoldeb tystiolaeth a</w:t>
      </w:r>
      <w:r>
        <w:rPr>
          <w:rFonts w:ascii="Times New Roman" w:hAnsi="Times New Roman"/>
          <w:b/>
          <w:sz w:val="24"/>
          <w:szCs w:val="24"/>
        </w:rPr>
        <w:t xml:space="preserve">c at dystiolaeth </w:t>
      </w:r>
      <w:r w:rsidRPr="00DE2D11">
        <w:rPr>
          <w:rFonts w:ascii="Times New Roman" w:hAnsi="Times New Roman"/>
          <w:b/>
          <w:sz w:val="24"/>
          <w:szCs w:val="24"/>
        </w:rPr>
        <w:t>annibynadwy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sz w:val="24"/>
          <w:szCs w:val="24"/>
        </w:rPr>
      </w:pPr>
    </w:p>
    <w:p w:rsidR="00DA1BA4" w:rsidRPr="000755AB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0755AB">
        <w:rPr>
          <w:rFonts w:ascii="Times New Roman" w:hAnsi="Times New Roman"/>
          <w:b/>
          <w:i/>
          <w:sz w:val="24"/>
          <w:szCs w:val="24"/>
        </w:rPr>
        <w:t>Papur Testun 10 – Iaith Gymraeg a Diwylliant</w:t>
      </w:r>
    </w:p>
    <w:p w:rsidR="00DA1BA4" w:rsidRPr="0081025F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81025F">
        <w:rPr>
          <w:color w:val="000000"/>
          <w:lang w:eastAsia="cy-GB"/>
        </w:rPr>
        <w:t xml:space="preserve">Dyfynnir o’r ddogfen </w:t>
      </w:r>
      <w:r>
        <w:rPr>
          <w:color w:val="000000"/>
          <w:lang w:eastAsia="cy-GB"/>
        </w:rPr>
        <w:t xml:space="preserve">ac oddi </w:t>
      </w:r>
      <w:r w:rsidRPr="0081025F">
        <w:rPr>
          <w:color w:val="000000"/>
          <w:lang w:eastAsia="cy-GB"/>
        </w:rPr>
        <w:t>t</w:t>
      </w:r>
      <w:r>
        <w:rPr>
          <w:color w:val="000000"/>
          <w:lang w:eastAsia="cy-GB"/>
        </w:rPr>
        <w:t>ano t</w:t>
      </w:r>
      <w:r w:rsidRPr="0081025F">
        <w:rPr>
          <w:color w:val="000000"/>
          <w:lang w:eastAsia="cy-GB"/>
        </w:rPr>
        <w:t>ynnir sylw at ddiffyg</w:t>
      </w:r>
      <w:r>
        <w:rPr>
          <w:color w:val="000000"/>
          <w:lang w:eastAsia="cy-GB"/>
        </w:rPr>
        <w:t xml:space="preserve"> yn yr hyn a honnir</w:t>
      </w:r>
      <w:r w:rsidRPr="0081025F">
        <w:rPr>
          <w:color w:val="000000"/>
          <w:lang w:eastAsia="cy-GB"/>
        </w:rPr>
        <w:t>.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bCs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‘2.11 Ar 13 Hydref 2013, cyhoeddodd Llywodraeth Cymru (LlC) “</w:t>
      </w:r>
      <w:r w:rsidRPr="006A4612">
        <w:rPr>
          <w:rFonts w:ascii="Times New Roman" w:eastAsia="Arial,Bold" w:hAnsi="Times New Roman"/>
          <w:bCs/>
          <w:i/>
          <w:sz w:val="24"/>
          <w:szCs w:val="24"/>
        </w:rPr>
        <w:t>Nodyn Cyngor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bCs/>
          <w:i/>
          <w:sz w:val="24"/>
          <w:szCs w:val="24"/>
        </w:rPr>
        <w:t>Technegol 20: Cynllunio a’r Iaith Gymraeg” (NCT 20)</w:t>
      </w:r>
      <w:r w:rsidRPr="006A4612">
        <w:rPr>
          <w:rFonts w:ascii="Times New Roman" w:hAnsi="Times New Roman"/>
          <w:i/>
          <w:sz w:val="24"/>
          <w:szCs w:val="24"/>
        </w:rPr>
        <w:t>. Mae’r NCT 20 yn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rhoi arweiniad ynghylch rôl y system gynllunio o ran cefnogi’r iaith Gymraeg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pan fo Cynlluniau Datblygu Lleol yn cael eu paratoi a phan wneir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penderfyniadau ar geisiadau cynllunio. Fodd bynnag, nid yw’r NCT yn rhoi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arweiniad penodol ar sut i asesu pa anheddau / ardaloedd all ymdopi orau â datblygiad yn seiliedig ar yr effaith ieithyddol.’</w:t>
      </w:r>
    </w:p>
    <w:p w:rsidR="00DA1BA4" w:rsidRPr="00391FC5" w:rsidRDefault="00DA1BA4" w:rsidP="00DA1BA4">
      <w:pPr>
        <w:pStyle w:val="DimBylchau"/>
        <w:spacing w:line="480" w:lineRule="auto"/>
        <w:rPr>
          <w:rFonts w:ascii="Times New Roman" w:hAnsi="Times New Roman"/>
          <w:bCs/>
          <w:i/>
          <w:color w:val="FFFFFF"/>
          <w:sz w:val="24"/>
          <w:szCs w:val="24"/>
        </w:rPr>
      </w:pPr>
      <w:r w:rsidRPr="00391FC5">
        <w:rPr>
          <w:rFonts w:ascii="Times New Roman" w:hAnsi="Times New Roman"/>
          <w:bCs/>
          <w:i/>
          <w:color w:val="FFFFFF"/>
          <w:sz w:val="24"/>
          <w:szCs w:val="24"/>
        </w:rPr>
        <w:t>Iaith Gymraeg &amp; Diwylliant</w:t>
      </w:r>
    </w:p>
    <w:p w:rsidR="00DA1BA4" w:rsidRPr="000755AB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bCs/>
          <w:color w:val="000000"/>
          <w:sz w:val="24"/>
          <w:szCs w:val="24"/>
        </w:rPr>
      </w:pPr>
      <w:r w:rsidRPr="00E531B2">
        <w:rPr>
          <w:rFonts w:ascii="Times New Roman" w:eastAsia="Arial,Bold" w:hAnsi="Times New Roman"/>
          <w:b/>
          <w:bCs/>
          <w:color w:val="000000"/>
          <w:sz w:val="24"/>
          <w:szCs w:val="24"/>
        </w:rPr>
        <w:t>Diffyg</w:t>
      </w:r>
      <w:r>
        <w:rPr>
          <w:rFonts w:ascii="Times New Roman" w:eastAsia="Arial,Bold" w:hAnsi="Times New Roman"/>
          <w:bCs/>
          <w:color w:val="000000"/>
          <w:sz w:val="24"/>
          <w:szCs w:val="24"/>
        </w:rPr>
        <w:t xml:space="preserve">: Mae’r cymal uchod yn cydnabod nad oes methodoleg ar gael i arfarnu pa gymunedau a all ymdopi gyda datblygiadau tai o ran eu heffaith ar y Gymraeg. Fodd bynnag, mae’r ddau </w:t>
      </w:r>
      <w:r>
        <w:rPr>
          <w:rFonts w:ascii="Times New Roman" w:eastAsia="Arial,Bold" w:hAnsi="Times New Roman"/>
          <w:bCs/>
          <w:color w:val="000000"/>
          <w:sz w:val="24"/>
          <w:szCs w:val="24"/>
        </w:rPr>
        <w:lastRenderedPageBreak/>
        <w:t>gyngor sir yn mynd rhagddynt yn y Cynllun Adnau i bennu pa niferoedd o dai newydd fydd yn briodol i gymunedau unigol heb gynnal arolwg gynhwysfawr o’r angen cymunedol.</w:t>
      </w:r>
    </w:p>
    <w:p w:rsidR="00DA1BA4" w:rsidRPr="00391FC5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‘3.1 Mae’r rhannau sy’n dilyn yn cynnwys gwybodaeth o’r Cyfrifiad. Gan nad yw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data o Gyfrifiad 2011, sy’n berthnasol i’r iaith Gymraeg, wedi ei ryddhau i gyd,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nid yw wedi bod yn bosib rhoi darlun cyfoes o’r iaith Gymraeg ym mhob achos. Pan ddaw’r data hwn ar gael, bwriedir diweddaru’r bennod hon.’</w:t>
      </w:r>
    </w:p>
    <w:p w:rsidR="00DA1BA4" w:rsidRPr="00020493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sz w:val="24"/>
          <w:szCs w:val="24"/>
        </w:rPr>
      </w:pPr>
    </w:p>
    <w:p w:rsidR="00DA1BA4" w:rsidRPr="00020493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sz w:val="24"/>
          <w:szCs w:val="24"/>
        </w:rPr>
      </w:pPr>
      <w:r w:rsidRPr="00E531B2">
        <w:rPr>
          <w:rFonts w:ascii="Times New Roman" w:eastAsia="Arial,Bold" w:hAnsi="Times New Roman"/>
          <w:b/>
          <w:sz w:val="24"/>
          <w:szCs w:val="24"/>
        </w:rPr>
        <w:t>Diffyg</w:t>
      </w:r>
      <w:r w:rsidRPr="00020493">
        <w:rPr>
          <w:rFonts w:ascii="Times New Roman" w:eastAsia="Arial,Bold" w:hAnsi="Times New Roman"/>
          <w:sz w:val="24"/>
          <w:szCs w:val="24"/>
        </w:rPr>
        <w:t>:</w:t>
      </w:r>
      <w:r>
        <w:rPr>
          <w:rFonts w:ascii="Times New Roman" w:eastAsia="Arial,Bold" w:hAnsi="Times New Roman"/>
          <w:sz w:val="24"/>
          <w:szCs w:val="24"/>
        </w:rPr>
        <w:t xml:space="preserve"> Mae’r uchod yn gwbl annerbyniol gan fod y Cynllun Adnau yn datgan yn glir nad oes gan y ddau gyngor sir wybodaeth ddigonol i arfarnu sefyllfa’r Gymraeg yn gyflawn, ac </w:t>
      </w:r>
      <w:r w:rsidRPr="00020493">
        <w:rPr>
          <w:rFonts w:ascii="Times New Roman" w:eastAsia="Arial,Bold" w:hAnsi="Times New Roman"/>
          <w:i/>
          <w:sz w:val="24"/>
          <w:szCs w:val="24"/>
        </w:rPr>
        <w:t xml:space="preserve">‘nad yw wedi bod yn bosib rhoi darlun cyfoes </w:t>
      </w:r>
      <w:r>
        <w:rPr>
          <w:rFonts w:ascii="Times New Roman" w:eastAsia="Arial,Bold" w:hAnsi="Times New Roman"/>
          <w:i/>
          <w:sz w:val="24"/>
          <w:szCs w:val="24"/>
        </w:rPr>
        <w:t>o’r iaith Gymraeg ym mhob achos.</w:t>
      </w:r>
      <w:r w:rsidRPr="00020493">
        <w:rPr>
          <w:rFonts w:ascii="Times New Roman" w:eastAsia="Arial,Bold" w:hAnsi="Times New Roman"/>
          <w:i/>
          <w:sz w:val="24"/>
          <w:szCs w:val="24"/>
        </w:rPr>
        <w:t xml:space="preserve">’ </w:t>
      </w:r>
      <w:r>
        <w:rPr>
          <w:rFonts w:ascii="Times New Roman" w:eastAsia="Arial,Bold" w:hAnsi="Times New Roman"/>
          <w:sz w:val="24"/>
          <w:szCs w:val="24"/>
        </w:rPr>
        <w:t xml:space="preserve">Cydnabyddir </w:t>
      </w:r>
      <w:r w:rsidRPr="00020493">
        <w:rPr>
          <w:rFonts w:ascii="Times New Roman" w:eastAsia="Arial,Bold" w:hAnsi="Times New Roman"/>
          <w:sz w:val="24"/>
          <w:szCs w:val="24"/>
        </w:rPr>
        <w:t>nad yw’r dystiol</w:t>
      </w:r>
      <w:r>
        <w:rPr>
          <w:rFonts w:ascii="Times New Roman" w:eastAsia="Arial,Bold" w:hAnsi="Times New Roman"/>
          <w:sz w:val="24"/>
          <w:szCs w:val="24"/>
        </w:rPr>
        <w:t>aeth yn ddibynadwy</w:t>
      </w:r>
      <w:r>
        <w:rPr>
          <w:rFonts w:ascii="Times New Roman" w:eastAsia="Arial,Bold" w:hAnsi="Times New Roman"/>
          <w:i/>
          <w:sz w:val="24"/>
          <w:szCs w:val="24"/>
        </w:rPr>
        <w:t xml:space="preserve">. </w:t>
      </w:r>
      <w:r>
        <w:rPr>
          <w:rFonts w:ascii="Times New Roman" w:eastAsia="Arial,Bold" w:hAnsi="Times New Roman"/>
          <w:sz w:val="24"/>
          <w:szCs w:val="24"/>
        </w:rPr>
        <w:t>Dylid bod wedi nodi ym mha achosion yn union y mae’r wybodaeth yn annigonol. Mae’r diffyg hwn yn tanseilio methodoleg y Cynllun yn gyffredinol.</w:t>
      </w:r>
      <w:r w:rsidRPr="00020493">
        <w:rPr>
          <w:rFonts w:ascii="Times New Roman" w:eastAsia="Arial,Bold" w:hAnsi="Times New Roman"/>
          <w:i/>
          <w:sz w:val="24"/>
          <w:szCs w:val="24"/>
        </w:rPr>
        <w:t xml:space="preserve">  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‘4.4 Mae’n debygol mai newid demograffig fydd prif ddylanwad dros gyfansoddiad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ieithyddol-cymunedol ardal y Cynllun yn y blynyddoedd i ddod. Bydd yr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>allfudiad o siaradwyr Cymraeg ynghyd â’r mewnfudiad o bobl ddi-Gymraeg yn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eastAsia="Arial,Bold" w:hAnsi="Times New Roman"/>
          <w:i/>
          <w:sz w:val="24"/>
          <w:szCs w:val="24"/>
        </w:rPr>
        <w:t xml:space="preserve">cael ardrawiad sylweddol ar y gyfran sydd yn siarad yr iaith. </w:t>
      </w:r>
      <w:r w:rsidRPr="006A4612">
        <w:rPr>
          <w:rFonts w:ascii="Times New Roman" w:hAnsi="Times New Roman"/>
          <w:i/>
          <w:sz w:val="24"/>
          <w:szCs w:val="24"/>
        </w:rPr>
        <w:t>Fodd bynnag, prin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yw’r dulliau sy’n gallu cyfyngu ar fewnfudo ac allfudo yn enwedig ym maes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cynllunio defnydd tir.’</w:t>
      </w:r>
    </w:p>
    <w:p w:rsidR="00DA1BA4" w:rsidRPr="00391FC5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DA1BA4" w:rsidRPr="00A27B59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bCs/>
          <w:sz w:val="24"/>
          <w:szCs w:val="24"/>
        </w:rPr>
      </w:pPr>
      <w:r w:rsidRPr="00E531B2">
        <w:rPr>
          <w:rFonts w:ascii="Times New Roman" w:eastAsia="Arial,Bold" w:hAnsi="Times New Roman"/>
          <w:b/>
          <w:bCs/>
          <w:sz w:val="24"/>
          <w:szCs w:val="24"/>
        </w:rPr>
        <w:t>Diffyg:</w:t>
      </w:r>
      <w:r>
        <w:rPr>
          <w:rFonts w:ascii="Times New Roman" w:eastAsia="Arial,Bold" w:hAnsi="Times New Roman"/>
          <w:bCs/>
          <w:sz w:val="24"/>
          <w:szCs w:val="24"/>
        </w:rPr>
        <w:t xml:space="preserve"> Nid yw brawddeg olaf </w:t>
      </w:r>
      <w:r w:rsidR="00AC7DA9">
        <w:rPr>
          <w:rFonts w:ascii="Times New Roman" w:eastAsia="Arial,Bold" w:hAnsi="Times New Roman"/>
          <w:bCs/>
          <w:sz w:val="24"/>
          <w:szCs w:val="24"/>
        </w:rPr>
        <w:t xml:space="preserve">y cymal </w:t>
      </w:r>
      <w:r>
        <w:rPr>
          <w:rFonts w:ascii="Times New Roman" w:eastAsia="Arial,Bold" w:hAnsi="Times New Roman"/>
          <w:bCs/>
          <w:sz w:val="24"/>
          <w:szCs w:val="24"/>
        </w:rPr>
        <w:t xml:space="preserve">yn gywir. Mae argymhellion nifer o gynghorau sir a Phwyllgor Amgylchedd a Chynaliadwyedd y Cynulliad i’r Gweinidog Tai ac Adfywio mewn perthynas â’r Bil Cynllunio yn dangos yn glir fod y gyfundrefn gynllunio yn effeithio ar </w:t>
      </w:r>
      <w:r>
        <w:rPr>
          <w:rFonts w:ascii="Times New Roman" w:eastAsia="Arial,Bold" w:hAnsi="Times New Roman"/>
          <w:bCs/>
          <w:sz w:val="24"/>
          <w:szCs w:val="24"/>
        </w:rPr>
        <w:lastRenderedPageBreak/>
        <w:t>fewnfudo ac allfudo a bod sawl dull y gellir eu defnyddio i gyfyngu ar fewnfudo ac allfudo. Ymhlith y dulliau hynny mae: gwneud angen cymunedol yn sail allweddol Cynllun Datblygu Lleol (CDLl); gwneud y Gymraeg yn ystyriaeth berthnasol statudol fel y gall Awdurdod Cynllunio Lleol wrthod caniatâd cynllunio i ddatblygiadau ar sail effaith niweidiol ar y Gymraeg; ailasesu caniatâd cynllunio; sicrhau’r hawl i gartref yn y gymuned am bris teg (i’w rentu neu i’w brynu); cymorth</w:t>
      </w:r>
      <w:r w:rsidR="007E656A">
        <w:rPr>
          <w:rFonts w:ascii="Times New Roman" w:eastAsia="Arial,Bold" w:hAnsi="Times New Roman"/>
          <w:bCs/>
          <w:sz w:val="24"/>
          <w:szCs w:val="24"/>
        </w:rPr>
        <w:t xml:space="preserve"> i brynwyr tro cyntaf; cynllun Tai F</w:t>
      </w:r>
      <w:r>
        <w:rPr>
          <w:rFonts w:ascii="Times New Roman" w:eastAsia="Arial,Bold" w:hAnsi="Times New Roman"/>
          <w:bCs/>
          <w:sz w:val="24"/>
          <w:szCs w:val="24"/>
        </w:rPr>
        <w:t>forddiadwy</w:t>
      </w:r>
      <w:r w:rsidR="000350CC">
        <w:rPr>
          <w:rFonts w:ascii="Times New Roman" w:eastAsia="Arial,Bold" w:hAnsi="Times New Roman"/>
          <w:bCs/>
          <w:sz w:val="24"/>
          <w:szCs w:val="24"/>
        </w:rPr>
        <w:t xml:space="preserve"> gan g</w:t>
      </w:r>
      <w:r w:rsidR="009D5AD3">
        <w:rPr>
          <w:rFonts w:ascii="Times New Roman" w:eastAsia="Arial,Bold" w:hAnsi="Times New Roman"/>
          <w:bCs/>
          <w:sz w:val="24"/>
          <w:szCs w:val="24"/>
        </w:rPr>
        <w:t>y</w:t>
      </w:r>
      <w:r w:rsidR="000350CC">
        <w:rPr>
          <w:rFonts w:ascii="Times New Roman" w:eastAsia="Arial,Bold" w:hAnsi="Times New Roman"/>
          <w:bCs/>
          <w:sz w:val="24"/>
          <w:szCs w:val="24"/>
        </w:rPr>
        <w:t>nnwys datblygu safleoedd cyfan o dai fforddiadwy</w:t>
      </w:r>
      <w:r w:rsidR="0038160A">
        <w:rPr>
          <w:rFonts w:ascii="Times New Roman" w:eastAsia="Arial,Bold" w:hAnsi="Times New Roman"/>
          <w:bCs/>
          <w:sz w:val="24"/>
          <w:szCs w:val="24"/>
        </w:rPr>
        <w:t xml:space="preserve"> i ateb gofynion lleol (gweler Nodyn Cyngor Technegol 20</w:t>
      </w:r>
      <w:r>
        <w:rPr>
          <w:rFonts w:ascii="Times New Roman" w:eastAsia="Arial,Bold" w:hAnsi="Times New Roman"/>
          <w:bCs/>
          <w:sz w:val="24"/>
          <w:szCs w:val="24"/>
        </w:rPr>
        <w:t xml:space="preserve">; </w:t>
      </w:r>
      <w:r w:rsidR="0038160A">
        <w:rPr>
          <w:rFonts w:ascii="Times New Roman" w:eastAsia="Arial,Bold" w:hAnsi="Times New Roman"/>
          <w:bCs/>
          <w:sz w:val="24"/>
          <w:szCs w:val="24"/>
        </w:rPr>
        <w:t xml:space="preserve">3.8) </w:t>
      </w:r>
      <w:r>
        <w:rPr>
          <w:rFonts w:ascii="Times New Roman" w:eastAsia="Arial,Bold" w:hAnsi="Times New Roman"/>
          <w:bCs/>
          <w:sz w:val="24"/>
          <w:szCs w:val="24"/>
        </w:rPr>
        <w:t xml:space="preserve">a </w:t>
      </w:r>
      <w:r w:rsidR="0038160A">
        <w:rPr>
          <w:rFonts w:ascii="Times New Roman" w:eastAsia="Arial,Bold" w:hAnsi="Times New Roman"/>
          <w:bCs/>
          <w:sz w:val="24"/>
          <w:szCs w:val="24"/>
        </w:rPr>
        <w:t xml:space="preserve">pholisi </w:t>
      </w:r>
      <w:r>
        <w:rPr>
          <w:rFonts w:ascii="Times New Roman" w:eastAsia="Arial,Bold" w:hAnsi="Times New Roman"/>
          <w:bCs/>
          <w:sz w:val="24"/>
          <w:szCs w:val="24"/>
        </w:rPr>
        <w:t>Tai Marchnad Angen Lleol.</w:t>
      </w:r>
    </w:p>
    <w:p w:rsidR="00DA1BA4" w:rsidRPr="00DA1BA4" w:rsidRDefault="00DA1BA4" w:rsidP="00DA1BA4">
      <w:pPr>
        <w:pStyle w:val="Default"/>
        <w:spacing w:line="480" w:lineRule="auto"/>
        <w:rPr>
          <w:rFonts w:cs="Times New Roman"/>
          <w:color w:val="auto"/>
          <w:sz w:val="23"/>
          <w:szCs w:val="23"/>
        </w:rPr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</w:t>
      </w:r>
    </w:p>
    <w:p w:rsidR="00DA1BA4" w:rsidRPr="00722F17" w:rsidRDefault="00DA1BA4" w:rsidP="00DA1BA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</w:p>
    <w:p w:rsidR="00DA1BA4" w:rsidRPr="00722F17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722F17">
        <w:rPr>
          <w:rFonts w:ascii="Times New Roman" w:hAnsi="Times New Roman"/>
          <w:b/>
          <w:i/>
          <w:sz w:val="24"/>
          <w:szCs w:val="24"/>
        </w:rPr>
        <w:t>Adroddiad Asesiad Effaith ar yr Ia</w:t>
      </w:r>
      <w:r w:rsidR="00F46CBB">
        <w:rPr>
          <w:rFonts w:ascii="Times New Roman" w:hAnsi="Times New Roman"/>
          <w:b/>
          <w:i/>
          <w:sz w:val="24"/>
          <w:szCs w:val="24"/>
        </w:rPr>
        <w:t xml:space="preserve">ith Gymraeg – Hoff Strategaeth </w:t>
      </w:r>
      <w:r w:rsidR="00F46CBB" w:rsidRPr="00F46CBB">
        <w:rPr>
          <w:rFonts w:ascii="Times New Roman" w:hAnsi="Times New Roman"/>
          <w:b/>
          <w:sz w:val="24"/>
          <w:szCs w:val="24"/>
        </w:rPr>
        <w:t>(</w:t>
      </w:r>
      <w:r w:rsidRPr="00F46CBB">
        <w:rPr>
          <w:rFonts w:ascii="Times New Roman" w:hAnsi="Times New Roman"/>
          <w:b/>
          <w:sz w:val="24"/>
          <w:szCs w:val="24"/>
        </w:rPr>
        <w:t>Mai 2013</w:t>
      </w:r>
      <w:r w:rsidR="00F46CBB" w:rsidRPr="00F46CBB">
        <w:rPr>
          <w:rFonts w:ascii="Times New Roman" w:hAnsi="Times New Roman"/>
          <w:b/>
          <w:sz w:val="24"/>
          <w:szCs w:val="24"/>
        </w:rPr>
        <w:t>)</w:t>
      </w:r>
      <w:r w:rsidRPr="00722F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A1BA4" w:rsidRPr="0081025F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81025F">
        <w:rPr>
          <w:color w:val="000000"/>
          <w:lang w:eastAsia="cy-GB"/>
        </w:rPr>
        <w:t xml:space="preserve">Dyfynnir o’r ddogfen </w:t>
      </w:r>
      <w:r>
        <w:rPr>
          <w:color w:val="000000"/>
          <w:lang w:eastAsia="cy-GB"/>
        </w:rPr>
        <w:t xml:space="preserve">ac oddi </w:t>
      </w:r>
      <w:r w:rsidRPr="0081025F">
        <w:rPr>
          <w:color w:val="000000"/>
          <w:lang w:eastAsia="cy-GB"/>
        </w:rPr>
        <w:t>t</w:t>
      </w:r>
      <w:r>
        <w:rPr>
          <w:color w:val="000000"/>
          <w:lang w:eastAsia="cy-GB"/>
        </w:rPr>
        <w:t>ano t</w:t>
      </w:r>
      <w:r w:rsidRPr="0081025F">
        <w:rPr>
          <w:color w:val="000000"/>
          <w:lang w:eastAsia="cy-GB"/>
        </w:rPr>
        <w:t>ynnir sylw at ddiffyg</w:t>
      </w:r>
      <w:r>
        <w:rPr>
          <w:color w:val="000000"/>
          <w:lang w:eastAsia="cy-GB"/>
        </w:rPr>
        <w:t xml:space="preserve"> yn yr hyn a honnir</w:t>
      </w:r>
      <w:r w:rsidRPr="0081025F">
        <w:rPr>
          <w:color w:val="000000"/>
          <w:lang w:eastAsia="cy-GB"/>
        </w:rPr>
        <w:t>.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Meini prawf yr Asesiad - ‘5. A fyddai datblygu ar y safle yn denu newydd-ddyfodiaid i’r ardal ac yn arwain at ostyngiad yn nifer y siaradwyr Cymraeg?’</w:t>
      </w:r>
    </w:p>
    <w:p w:rsidR="00DA1BA4" w:rsidRPr="00CD4D6E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360"/>
        <w:rPr>
          <w:rFonts w:ascii="Times New Roman" w:hAnsi="Times New Roman"/>
          <w:i/>
          <w:sz w:val="24"/>
          <w:szCs w:val="24"/>
        </w:rPr>
      </w:pPr>
      <w:r w:rsidRPr="00CD4D6E">
        <w:rPr>
          <w:rFonts w:ascii="Times New Roman" w:hAnsi="Times New Roman"/>
          <w:sz w:val="24"/>
          <w:szCs w:val="24"/>
        </w:rPr>
        <w:t xml:space="preserve">Atodiad 3. Asesiad Ardrawiad Ieithyddol o 1) Yr Opsiynau/Strategaeth a Ffefrir a 2)Drafft Adneuo </w:t>
      </w:r>
    </w:p>
    <w:p w:rsidR="00DA1BA4" w:rsidRPr="006A4612" w:rsidRDefault="00DA1BA4" w:rsidP="00DA1BA4">
      <w:pPr>
        <w:pStyle w:val="DimBylchau"/>
        <w:numPr>
          <w:ilvl w:val="0"/>
          <w:numId w:val="5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A yw’r polisi/cynllun/rhaglen yn debygol o arwain at gynnydd/lleihad yn y boblogaeth a allai i) effeithio ar y cydbwysedd rhwng siaradwyr Cymraeg/Saesneg neu ii) arwain at ddirywiad yn nifer y siaradwyr Cymraeg?</w:t>
      </w:r>
    </w:p>
    <w:p w:rsidR="00DA1BA4" w:rsidRPr="006A4612" w:rsidRDefault="00DA1BA4" w:rsidP="00DA1BA4">
      <w:pPr>
        <w:pStyle w:val="DimBylchau"/>
        <w:numPr>
          <w:ilvl w:val="0"/>
          <w:numId w:val="5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A yw’r polisi/cynllun/rhaglen yn debygol o arwain at fwy o fewnfudo?</w:t>
      </w:r>
    </w:p>
    <w:p w:rsidR="00DA1BA4" w:rsidRPr="00CD4D6E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lastRenderedPageBreak/>
        <w:t>Diffyg</w:t>
      </w:r>
      <w:r>
        <w:rPr>
          <w:rFonts w:ascii="Times New Roman" w:hAnsi="Times New Roman"/>
          <w:sz w:val="24"/>
          <w:szCs w:val="24"/>
        </w:rPr>
        <w:t xml:space="preserve">: Nid oes cyfeiriad at ostyngiad yng </w:t>
      </w:r>
      <w:r w:rsidRPr="006D3644">
        <w:rPr>
          <w:rFonts w:ascii="Times New Roman" w:hAnsi="Times New Roman"/>
          <w:b/>
          <w:sz w:val="24"/>
          <w:szCs w:val="24"/>
        </w:rPr>
        <w:t>nghanran</w:t>
      </w:r>
      <w:r>
        <w:rPr>
          <w:rFonts w:ascii="Times New Roman" w:hAnsi="Times New Roman"/>
          <w:sz w:val="24"/>
          <w:szCs w:val="24"/>
        </w:rPr>
        <w:t xml:space="preserve"> y siaradwyr Cymraeg. Mae hyn yn ddiffyg arwyddocaol am mai canran siaradwyr iaith leiafrifol mewn cymuned yn hytrach na niferoedd absoliwt sy’n pennu’r defnydd cymunedol tebygol ohoni.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‘Atodiad 5 Rhagdybiaeth o’r lefelau ymfudo ar gyfer cyfnod 2008-2033 (ar sail 2008) –</w:t>
      </w:r>
      <w:r w:rsidRPr="006A4612">
        <w:rPr>
          <w:rFonts w:ascii="Times New Roman" w:hAnsi="Times New Roman"/>
          <w:i/>
          <w:sz w:val="24"/>
          <w:szCs w:val="24"/>
        </w:rPr>
        <w:tab/>
        <w:t>Llywodraeth Cymru (Mae’r ffigyrau isod yn cyfeirio at y lefel ymfudo blynyddol ar gyfer pob bl</w:t>
      </w:r>
      <w:r w:rsidR="00214AD7">
        <w:rPr>
          <w:rFonts w:ascii="Times New Roman" w:hAnsi="Times New Roman"/>
          <w:i/>
          <w:sz w:val="24"/>
          <w:szCs w:val="24"/>
        </w:rPr>
        <w:t xml:space="preserve">wyddyn dan sylw h.y. 2008-2033.) </w:t>
      </w:r>
      <w:r w:rsidRPr="006A4612">
        <w:rPr>
          <w:rFonts w:ascii="Times New Roman" w:hAnsi="Times New Roman"/>
          <w:i/>
          <w:sz w:val="24"/>
          <w:szCs w:val="24"/>
        </w:rPr>
        <w:t>Ymfudo(cyfanswm): Gwynedd – 5,900 i mewn, 5,600 allan; Môn – 2,500 i mewn, 2,300 allan.’</w:t>
      </w:r>
    </w:p>
    <w:p w:rsidR="00DA1BA4" w:rsidRPr="000318A1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231CC1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 w:rsidRPr="000318A1">
        <w:rPr>
          <w:rFonts w:ascii="Times New Roman" w:hAnsi="Times New Roman"/>
          <w:sz w:val="24"/>
          <w:szCs w:val="24"/>
        </w:rPr>
        <w:t xml:space="preserve">: Nid oes dadansoddiad o’r data uchod sy’n seiliedig ar amcanestyniadau poblogaeth Llywodraeth Cymru. Dylid bod wedi tynnu sylw at arwyddocâd a goblygiadau’r ffigyrau o safbwynt sefyllfa’r Gymraeg, gyda chanran uchel o’r mewnfudwyr yn ddi-Gymraeg, a chanran uchel o’r allfudwyr yn Gymraeg.  </w:t>
      </w:r>
    </w:p>
    <w:p w:rsidR="00DA1BA4" w:rsidRPr="00E04D01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‘Atodiad 5 Asesiad Effaith Ieithyddol ‘Gall datblygiad newydd, yn enwedig tai newydd, arwain at fewnlifiad o nifer fawr o drigolion nad ydynt ar gyfartaledd yn siarad Cymraeg i ardal, ac mae’n debygol o danseilio cymunedau llai sy’n siarad Cymraeg yn bennaf. Ar y llaw arall, mae’n bosib y bydd gan lefel y twf effeithiau cadarnhaol anuniongyrchol ar yr iaith Gymraeg wrth i brisiau tai is a mwy o dai fforddiadwy gynorthwyo i gadw’r boblogaeth bresennol.’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‘Fel y nodwyd ym maen prawf 1 uchod, gall datblygiad newydd, yn enwedig tai</w:t>
      </w:r>
    </w:p>
    <w:p w:rsidR="00DA1BA4" w:rsidRPr="006A4612" w:rsidRDefault="00DA1BA4" w:rsidP="003221E3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newydd, arwain at fewnlifiad o gyfradd fawr o drigolion nad ydynt yn siarad Cymraeg i ardal, sydd yn debygol o danseilio cymunedau llai sy’n siarad Cymraeg yn bennaf a</w:t>
      </w:r>
      <w:r w:rsidR="003221E3">
        <w:rPr>
          <w:rFonts w:ascii="Times New Roman" w:hAnsi="Times New Roman"/>
          <w:i/>
          <w:sz w:val="24"/>
          <w:szCs w:val="24"/>
        </w:rPr>
        <w:t xml:space="preserve"> </w:t>
      </w:r>
      <w:r w:rsidRPr="006A4612">
        <w:rPr>
          <w:rFonts w:ascii="Times New Roman" w:hAnsi="Times New Roman"/>
          <w:i/>
          <w:sz w:val="24"/>
          <w:szCs w:val="24"/>
        </w:rPr>
        <w:t xml:space="preserve">gwneud cymhathu yn anodd. Ar y llaw arall, gall fod yn bosib i lefel y </w:t>
      </w:r>
      <w:r w:rsidRPr="006A4612">
        <w:rPr>
          <w:rFonts w:ascii="Times New Roman" w:hAnsi="Times New Roman"/>
          <w:i/>
          <w:sz w:val="24"/>
          <w:szCs w:val="24"/>
        </w:rPr>
        <w:lastRenderedPageBreak/>
        <w:t>cynnydd gael effeithiau cadarnhaol anuniongyrchol ar yr iaith Gymra</w:t>
      </w:r>
      <w:r w:rsidR="003221E3">
        <w:rPr>
          <w:rFonts w:ascii="Times New Roman" w:hAnsi="Times New Roman"/>
          <w:i/>
          <w:sz w:val="24"/>
          <w:szCs w:val="24"/>
        </w:rPr>
        <w:t xml:space="preserve">eg oherwydd gall prisiau tai is </w:t>
      </w:r>
      <w:r w:rsidRPr="006A4612">
        <w:rPr>
          <w:rFonts w:ascii="Times New Roman" w:hAnsi="Times New Roman"/>
          <w:i/>
          <w:sz w:val="24"/>
          <w:szCs w:val="24"/>
        </w:rPr>
        <w:t>a mwy o dai fforddiadwy gynorthwyo i gadw gafael ar y boblogaeth bresennol.’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628AC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‘Felly, yn gyffredinol, ystyrir bod yr anghenion tai fel y’u hamlinellir yn y Strategaeth a Ffafrir sydd ar fin ei chyhoeddi yn annhebygol o ar</w:t>
      </w:r>
      <w:r w:rsidR="00D628AC">
        <w:rPr>
          <w:rFonts w:ascii="Times New Roman" w:hAnsi="Times New Roman"/>
          <w:i/>
          <w:sz w:val="24"/>
          <w:szCs w:val="24"/>
        </w:rPr>
        <w:t xml:space="preserve">wain at gynnydd neu ostyngiadau </w:t>
      </w:r>
      <w:r w:rsidRPr="006A4612">
        <w:rPr>
          <w:rFonts w:ascii="Times New Roman" w:hAnsi="Times New Roman"/>
          <w:i/>
          <w:sz w:val="24"/>
          <w:szCs w:val="24"/>
        </w:rPr>
        <w:t>poblogaeth arwyddocaol allai effeithio ar y cydbw</w:t>
      </w:r>
      <w:r w:rsidR="00D628AC">
        <w:rPr>
          <w:rFonts w:ascii="Times New Roman" w:hAnsi="Times New Roman"/>
          <w:i/>
          <w:sz w:val="24"/>
          <w:szCs w:val="24"/>
        </w:rPr>
        <w:t>ysedd rhwng siaradwyr Saesneg /</w:t>
      </w:r>
      <w:r w:rsidRPr="006A4612">
        <w:rPr>
          <w:rFonts w:ascii="Times New Roman" w:hAnsi="Times New Roman"/>
          <w:i/>
          <w:sz w:val="24"/>
          <w:szCs w:val="24"/>
        </w:rPr>
        <w:t>Cymraeg.’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‘Mae union effaith y twf mewn tai ar yr iaith Gymraeg yn ansicr ar hyn o bryd.</w:t>
      </w:r>
      <w:r w:rsidRPr="006A4612">
        <w:rPr>
          <w:i/>
        </w:rPr>
        <w:t xml:space="preserve"> </w:t>
      </w:r>
      <w:r w:rsidRPr="006A4612">
        <w:rPr>
          <w:rFonts w:ascii="Times New Roman" w:hAnsi="Times New Roman"/>
          <w:i/>
          <w:sz w:val="24"/>
          <w:szCs w:val="24"/>
        </w:rPr>
        <w:t>Gall fod yn bosib i lefel y twf gael effeithiau cadarnhaol anuniongyrchol ar yr iaith Gymraeg oherwydd gall prisiau tai is a mwy o dai fforddiadwy gynorthwyo i gadw gafael ar y boblogaeth bresennol. I’r gwrthwyneb, gallant hefyd annog poblogaeth ddi-Gymraeg i symud i mewn.’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 xml:space="preserve">‘3.3 Yn gyffredinol, mae’r Hoff Strategaeth yn annhebygol o gael effaith andwyol ar yr iaith Gymraeg.’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Mae’r gwrthddweud a'r anghysondebau yn y dyfyniadau uchod yn dangos nad yw’r asesiad wedi gallu penderfynu a fyddai codi’r niferoedd arfaethedig o dai newydd yn y ddwy sir yn niweidiol i’r iaith ai peidio. Ar un llaw, dywedir y gallai arwain at fewnlifiad di-Gymraeg a fyddai’n niweidiol i’r Gymraeg, ac ar y llaw arall dywedir y gallai gael effeithiau cadarnhaol anuniongyrchol ar y Gymraeg. Cyfaddefir yn gwbl glir nad yw casgliad yr asesiad yn ddibynadwy pan ddywedir </w:t>
      </w:r>
      <w:r w:rsidRPr="001672FF">
        <w:rPr>
          <w:rFonts w:ascii="Times New Roman" w:hAnsi="Times New Roman"/>
          <w:i/>
          <w:sz w:val="24"/>
          <w:szCs w:val="24"/>
        </w:rPr>
        <w:t xml:space="preserve">‘Mae union effaith y twf mewn tai ar yr iaith Gymraeg yn </w:t>
      </w:r>
      <w:r w:rsidRPr="001672FF">
        <w:rPr>
          <w:rFonts w:ascii="Times New Roman" w:hAnsi="Times New Roman"/>
          <w:i/>
          <w:sz w:val="24"/>
          <w:szCs w:val="24"/>
        </w:rPr>
        <w:lastRenderedPageBreak/>
        <w:t>ansicr ar hyn o bryd.</w:t>
      </w:r>
      <w:r>
        <w:rPr>
          <w:rFonts w:ascii="Times New Roman" w:hAnsi="Times New Roman"/>
          <w:i/>
          <w:sz w:val="24"/>
          <w:szCs w:val="24"/>
        </w:rPr>
        <w:t>’</w:t>
      </w:r>
      <w:r w:rsidRPr="001672FF">
        <w:t xml:space="preserve"> </w:t>
      </w:r>
      <w:r>
        <w:rPr>
          <w:rFonts w:ascii="Times New Roman" w:hAnsi="Times New Roman"/>
          <w:sz w:val="24"/>
          <w:szCs w:val="24"/>
        </w:rPr>
        <w:t xml:space="preserve"> Felly, mae cymal 3.3 yn honiad di-sail y byddai’r niferoedd yn annhebygol o wanychu sefyllfa’r Gymraeg. </w:t>
      </w:r>
    </w:p>
    <w:p w:rsidR="00DA1BA4" w:rsidRPr="00AB5528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‘Goblygiadau i’r CDLl ar y Cyd (Adneuo)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Dylai polisïau manwl yn y Cynllun Adneuo:</w:t>
      </w:r>
    </w:p>
    <w:p w:rsidR="00DA1BA4" w:rsidRPr="006A4612" w:rsidRDefault="00DA1BA4" w:rsidP="00DA1BA4">
      <w:pPr>
        <w:pStyle w:val="DimBylchau"/>
        <w:numPr>
          <w:ilvl w:val="0"/>
          <w:numId w:val="6"/>
        </w:numPr>
        <w:spacing w:line="480" w:lineRule="auto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gofyn am Asesiadau Effaith Ieithyddol fel rhan o geisiadau cynllunio ar gyfer</w:t>
      </w: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datblygiadau sydd yn debygol o gael effaith ar yr iaith Gymraeg.’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181EA2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Nid oes sail bellach dros ddatgan hyn oherwydd mae </w:t>
      </w:r>
      <w:r w:rsidRPr="00543D48">
        <w:rPr>
          <w:rFonts w:ascii="Times New Roman" w:hAnsi="Times New Roman"/>
          <w:i/>
          <w:sz w:val="24"/>
          <w:szCs w:val="24"/>
        </w:rPr>
        <w:t xml:space="preserve">Nodyn Cyngor Technegol 20 : Cynllunio a’r Gymraeg </w:t>
      </w:r>
      <w:r>
        <w:rPr>
          <w:rFonts w:ascii="Times New Roman" w:hAnsi="Times New Roman"/>
          <w:sz w:val="24"/>
          <w:szCs w:val="24"/>
        </w:rPr>
        <w:t xml:space="preserve">(Llywodraeth Cymru, Hydref 2013) yn nodi fel a ganlyn: ‘Ni ddylid cynnal asesiad o effaith ceisiadau cynllunio ar y Gymraeg gan y byddai hynny’n dyblygu prosesau dewis safleoedd y CDLl lle bo amcanion y CDLl yn nodi bod angen cynnal asesiad o’r fath.’ (4.1.2.). Mae cynnwys yr wybodaeth yn y Cynllun Adnau yn gamarweiniol oherwydd mae’n rhoi’r argraff fod modd gwarchod y Gymraeg yn nes ymlaen yn y broses sef pan fydd ceisiadau cynllunio ar gyfer datblygiadau unigol yn y cymunedau yn cael eu hystyried.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jc w:val="center"/>
        <w:rPr>
          <w:rFonts w:ascii="Times New Roman" w:hAnsi="Times New Roman"/>
          <w:sz w:val="24"/>
          <w:szCs w:val="24"/>
          <w:lang w:eastAsia="cy-GB"/>
        </w:rPr>
      </w:pPr>
      <w:r>
        <w:rPr>
          <w:rFonts w:ascii="Times New Roman" w:hAnsi="Times New Roman"/>
          <w:sz w:val="24"/>
          <w:szCs w:val="24"/>
          <w:lang w:eastAsia="cy-GB"/>
        </w:rPr>
        <w:t>.....</w:t>
      </w:r>
      <w:r w:rsidRPr="00DA7B34">
        <w:rPr>
          <w:rFonts w:ascii="Times New Roman" w:hAnsi="Times New Roman"/>
          <w:sz w:val="24"/>
          <w:szCs w:val="24"/>
          <w:lang w:eastAsia="cy-GB"/>
        </w:rPr>
        <w:t>.......................</w:t>
      </w:r>
    </w:p>
    <w:p w:rsidR="00DA1BA4" w:rsidRPr="00722F17" w:rsidRDefault="00DA1BA4" w:rsidP="00DA1BA4">
      <w:pPr>
        <w:pStyle w:val="DimBylchau"/>
        <w:spacing w:line="48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A1BA4" w:rsidRPr="00722F17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color w:val="000000"/>
          <w:sz w:val="24"/>
          <w:szCs w:val="24"/>
          <w:lang w:eastAsia="cy-GB"/>
        </w:rPr>
      </w:pPr>
      <w:r w:rsidRPr="00722F17">
        <w:rPr>
          <w:rFonts w:ascii="Times New Roman" w:hAnsi="Times New Roman"/>
          <w:b/>
          <w:i/>
          <w:color w:val="000000"/>
          <w:sz w:val="24"/>
          <w:szCs w:val="24"/>
          <w:lang w:eastAsia="cy-GB"/>
        </w:rPr>
        <w:t xml:space="preserve">Asesiad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cy-GB"/>
        </w:rPr>
        <w:t xml:space="preserve">Effaith Ieithyddol </w:t>
      </w:r>
      <w:r w:rsidRPr="00373E66">
        <w:rPr>
          <w:rFonts w:ascii="Times New Roman" w:hAnsi="Times New Roman"/>
          <w:b/>
          <w:color w:val="000000"/>
          <w:sz w:val="24"/>
          <w:szCs w:val="24"/>
          <w:lang w:eastAsia="cy-GB"/>
        </w:rPr>
        <w:t>(Chwefror 2015)</w:t>
      </w:r>
    </w:p>
    <w:p w:rsidR="00DA1BA4" w:rsidRPr="0081025F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81025F">
        <w:rPr>
          <w:color w:val="000000"/>
          <w:lang w:eastAsia="cy-GB"/>
        </w:rPr>
        <w:t xml:space="preserve">Dyfynnir o’r ddogfen </w:t>
      </w:r>
      <w:r>
        <w:rPr>
          <w:color w:val="000000"/>
          <w:lang w:eastAsia="cy-GB"/>
        </w:rPr>
        <w:t xml:space="preserve">ac oddi </w:t>
      </w:r>
      <w:r w:rsidRPr="0081025F">
        <w:rPr>
          <w:color w:val="000000"/>
          <w:lang w:eastAsia="cy-GB"/>
        </w:rPr>
        <w:t>t</w:t>
      </w:r>
      <w:r>
        <w:rPr>
          <w:color w:val="000000"/>
          <w:lang w:eastAsia="cy-GB"/>
        </w:rPr>
        <w:t>ano t</w:t>
      </w:r>
      <w:r w:rsidRPr="0081025F">
        <w:rPr>
          <w:color w:val="000000"/>
          <w:lang w:eastAsia="cy-GB"/>
        </w:rPr>
        <w:t>ynnir sylw at ddiffyg</w:t>
      </w:r>
      <w:r>
        <w:rPr>
          <w:color w:val="000000"/>
          <w:lang w:eastAsia="cy-GB"/>
        </w:rPr>
        <w:t xml:space="preserve"> yn yr hyn a honnir</w:t>
      </w:r>
      <w:r w:rsidRPr="0081025F">
        <w:rPr>
          <w:color w:val="000000"/>
          <w:lang w:eastAsia="cy-GB"/>
        </w:rPr>
        <w:t>.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3663CD">
        <w:rPr>
          <w:b/>
          <w:color w:val="000000"/>
          <w:lang w:eastAsia="cy-GB"/>
        </w:rPr>
        <w:t>Diffyg</w:t>
      </w:r>
      <w:r w:rsidRPr="003663CD">
        <w:rPr>
          <w:color w:val="000000"/>
          <w:lang w:eastAsia="cy-GB"/>
        </w:rPr>
        <w:t xml:space="preserve">: </w:t>
      </w:r>
      <w:r w:rsidR="005B67A5">
        <w:rPr>
          <w:color w:val="000000"/>
          <w:lang w:eastAsia="cy-GB"/>
        </w:rPr>
        <w:t xml:space="preserve">Fel y nodwyd eisoes, </w:t>
      </w:r>
      <w:r w:rsidRPr="00373E66">
        <w:rPr>
          <w:color w:val="000000"/>
          <w:lang w:eastAsia="cy-GB"/>
        </w:rPr>
        <w:t xml:space="preserve">ni chomisiynwyd corff </w:t>
      </w:r>
      <w:r w:rsidR="005B67A5">
        <w:rPr>
          <w:color w:val="000000"/>
          <w:lang w:eastAsia="cy-GB"/>
        </w:rPr>
        <w:t xml:space="preserve">arbenigol </w:t>
      </w:r>
      <w:r w:rsidRPr="00373E66">
        <w:rPr>
          <w:color w:val="000000"/>
          <w:lang w:eastAsia="cy-GB"/>
        </w:rPr>
        <w:t>allanol i gynnal yr Asesiadau Effaith Ieithyddol</w:t>
      </w:r>
      <w:r w:rsidRPr="003663CD">
        <w:rPr>
          <w:color w:val="000000"/>
          <w:lang w:eastAsia="cy-GB"/>
        </w:rPr>
        <w:t xml:space="preserve">. Dylid bod wedi defnyddio egwyddorion cymdeithaseg iaith ac </w:t>
      </w:r>
      <w:r w:rsidRPr="003663CD">
        <w:rPr>
          <w:color w:val="000000"/>
          <w:lang w:eastAsia="cy-GB"/>
        </w:rPr>
        <w:lastRenderedPageBreak/>
        <w:t>astudiaethau o achosion cymharol wrth asesu effaith niferoedd y tai ar sefyllfa’r Gymraeg mewn cymunedau unigol.</w:t>
      </w:r>
      <w:r>
        <w:rPr>
          <w:color w:val="000000"/>
          <w:lang w:eastAsia="cy-GB"/>
        </w:rPr>
        <w:t xml:space="preserve">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C15E48">
        <w:rPr>
          <w:b/>
          <w:color w:val="000000"/>
          <w:lang w:eastAsia="cy-GB"/>
        </w:rPr>
        <w:t>Diffyg</w:t>
      </w:r>
      <w:r w:rsidRPr="00C15E48">
        <w:rPr>
          <w:color w:val="000000"/>
          <w:lang w:eastAsia="cy-GB"/>
        </w:rPr>
        <w:t>: Nid yw’r ddogfen yn cynnwys Pwyntiau Allweddol a Chasgliadau ar gyfer Niwbwrch, sy’n derbyn dynodiad o 40 o dai.</w:t>
      </w:r>
      <w:r>
        <w:rPr>
          <w:color w:val="000000"/>
          <w:lang w:eastAsia="cy-GB"/>
        </w:rPr>
        <w:t xml:space="preserve"> Hefyd yn absennol mae’r c</w:t>
      </w:r>
      <w:r w:rsidRPr="00C15E48">
        <w:rPr>
          <w:color w:val="000000"/>
          <w:lang w:eastAsia="cy-GB"/>
        </w:rPr>
        <w:t>ymunedau eraill sydd â dynodiadau sy’n llai na 40. Nid oes yma dystiolaeth sy’n ystyried maint y dynodiadau yng nghyd-destun nifer y tai presennol yn y cymunedau hyn.</w:t>
      </w:r>
      <w:r>
        <w:rPr>
          <w:color w:val="000000"/>
          <w:lang w:eastAsia="cy-GB"/>
        </w:rPr>
        <w:t xml:space="preserve"> </w:t>
      </w:r>
    </w:p>
    <w:p w:rsidR="00DA1BA4" w:rsidRPr="006A4612" w:rsidRDefault="00DA1BA4" w:rsidP="00DA1BA4">
      <w:pPr>
        <w:spacing w:before="100" w:beforeAutospacing="1" w:after="100" w:afterAutospacing="1" w:line="480" w:lineRule="auto"/>
        <w:ind w:left="720"/>
        <w:rPr>
          <w:i/>
          <w:color w:val="000000"/>
          <w:lang w:eastAsia="cy-GB"/>
        </w:rPr>
      </w:pPr>
      <w:r w:rsidRPr="006A4612">
        <w:rPr>
          <w:i/>
          <w:color w:val="000000"/>
          <w:lang w:eastAsia="cy-GB"/>
        </w:rPr>
        <w:t xml:space="preserve">2.5 Casgliadau Arolwg Tai a’r Iaith Gymraeg yng Ngwynedd a Môn (Cyngor Gwynedd, Ebrill 2014): 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‘Byddai cyfyngu’n ormodol ar waith adeiladu yn cynyddu prisiau ac yn annhebygol o gryfhau sefyllfa’r iaith Gymraeg’. </w:t>
      </w:r>
    </w:p>
    <w:p w:rsidR="00DA1BA4" w:rsidRPr="006A4612" w:rsidRDefault="00DA1BA4" w:rsidP="00DA1BA4">
      <w:pPr>
        <w:pStyle w:val="DimBylchau"/>
        <w:spacing w:line="480" w:lineRule="auto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ab/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‘Mae </w:t>
      </w:r>
      <w:r w:rsidRPr="006A4612">
        <w:rPr>
          <w:rFonts w:ascii="Times New Roman" w:hAnsi="Times New Roman"/>
          <w:i/>
          <w:sz w:val="24"/>
          <w:szCs w:val="24"/>
        </w:rPr>
        <w:t>dylanwad y gyfundrefn cynllunio yn gyfyngedig o’i gymharu gyda’r farchnad dai agored</w:t>
      </w: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>.’</w:t>
      </w:r>
    </w:p>
    <w:p w:rsidR="00DA1BA4" w:rsidRDefault="00DA1BA4" w:rsidP="00DA1BA4">
      <w:pPr>
        <w:spacing w:before="100" w:beforeAutospacing="1" w:after="100" w:afterAutospacing="1" w:line="480" w:lineRule="auto"/>
        <w:rPr>
          <w:rFonts w:eastAsia="Arial,Bold"/>
          <w:bCs/>
        </w:rPr>
      </w:pPr>
      <w:r w:rsidRPr="00A475D7">
        <w:rPr>
          <w:b/>
          <w:color w:val="000000"/>
          <w:lang w:eastAsia="cy-GB"/>
        </w:rPr>
        <w:t>Diffyg</w:t>
      </w:r>
      <w:r>
        <w:rPr>
          <w:color w:val="000000"/>
          <w:lang w:eastAsia="cy-GB"/>
        </w:rPr>
        <w:t xml:space="preserve">: Nid oes </w:t>
      </w:r>
      <w:r w:rsidRPr="00EF6B9D">
        <w:rPr>
          <w:color w:val="000000"/>
          <w:lang w:eastAsia="cy-GB"/>
        </w:rPr>
        <w:t xml:space="preserve">tystiolaeth </w:t>
      </w:r>
      <w:r>
        <w:rPr>
          <w:color w:val="000000"/>
          <w:lang w:eastAsia="cy-GB"/>
        </w:rPr>
        <w:t xml:space="preserve">i ddangos bod y gosodiad cyntaf yn wir. Mae’r ail osodiad fel pe bai’n dibrisio rhan allweddol y gyfundrefn gynllunio yn nhrefniadaeth cymdeithas a’i heffeithiau ar sefyllfa’r Gymraeg. Gallai a dylai’r gyfundrefn gynllunio fod â rhan hanfodol yn y gorchwyl o gynnal y Gymraeg yn gymunedol. Fel y nodwyd eisoes, </w:t>
      </w:r>
      <w:r>
        <w:rPr>
          <w:rFonts w:eastAsia="Arial,Bold"/>
          <w:bCs/>
        </w:rPr>
        <w:t xml:space="preserve">mae argymhellion nifer o gynghorau sir a Phwyllgor Amgylchedd a Chynaliadwyedd y Cynulliad i’r Gweinidog Tai ac Adfywio mewn perthynas â’r Bil Cynllunio yn dangos yn glir fod y gyfundrefn gynllunio yn effeithio ar fewnfudo ac allfudo a bod sawl dull y gellir eu defnyddio i gyfyngu ar fewnfudo ac allfudo. Ymhlith y dulliau hynny mae: gwneud angen cymunedol yn sail allweddol Cynllun Datblygu Lleol (CDLl); gwneud y Gymraeg yn ystyriaeth berthnasol statudol fel y gall Awdurdod Cynllunio Lleol wrthod caniatâd cynllunio i ddatblygiadau ar </w:t>
      </w:r>
      <w:r>
        <w:rPr>
          <w:rFonts w:eastAsia="Arial,Bold"/>
          <w:bCs/>
        </w:rPr>
        <w:lastRenderedPageBreak/>
        <w:t>sail effaith niweidiol ar y Gymraeg; ailasesu caniatâd cynllunio; sicrhau’r hawl i gartref yn y gymuned am bris teg (i’w rentu neu i’w brynu); cymorth</w:t>
      </w:r>
      <w:r w:rsidR="00464F0B">
        <w:rPr>
          <w:rFonts w:eastAsia="Arial,Bold"/>
          <w:bCs/>
        </w:rPr>
        <w:t xml:space="preserve"> i brynwyr tro cyntaf; cynllun Tai F</w:t>
      </w:r>
      <w:r>
        <w:rPr>
          <w:rFonts w:eastAsia="Arial,Bold"/>
          <w:bCs/>
        </w:rPr>
        <w:t>forddiadwy</w:t>
      </w:r>
      <w:r w:rsidR="00464F0B">
        <w:rPr>
          <w:rFonts w:eastAsia="Arial,Bold"/>
          <w:bCs/>
        </w:rPr>
        <w:t xml:space="preserve"> gan gynnwys datblygu safleoedd cyfan o dai fforddiadwy</w:t>
      </w:r>
      <w:r w:rsidR="00AA61B5">
        <w:rPr>
          <w:rFonts w:eastAsia="Arial,Bold"/>
          <w:bCs/>
        </w:rPr>
        <w:t xml:space="preserve"> </w:t>
      </w:r>
      <w:r w:rsidR="00DC6892">
        <w:rPr>
          <w:rFonts w:eastAsia="Arial,Bold"/>
          <w:bCs/>
        </w:rPr>
        <w:t>i</w:t>
      </w:r>
      <w:r w:rsidR="00AA61B5">
        <w:rPr>
          <w:rFonts w:eastAsia="Arial,Bold"/>
          <w:bCs/>
        </w:rPr>
        <w:t xml:space="preserve"> ateb gofynion lleol (</w:t>
      </w:r>
      <w:r w:rsidR="00DC6892">
        <w:rPr>
          <w:rFonts w:eastAsia="Arial,Bold"/>
          <w:bCs/>
        </w:rPr>
        <w:t xml:space="preserve">gweler </w:t>
      </w:r>
      <w:r w:rsidR="00AA61B5">
        <w:rPr>
          <w:rFonts w:eastAsia="Arial,Bold"/>
          <w:bCs/>
        </w:rPr>
        <w:t>Nodyn Cyngor Tec</w:t>
      </w:r>
      <w:r w:rsidR="00DC6892">
        <w:rPr>
          <w:rFonts w:eastAsia="Arial,Bold"/>
          <w:bCs/>
        </w:rPr>
        <w:t>h</w:t>
      </w:r>
      <w:r w:rsidR="00AA61B5">
        <w:rPr>
          <w:rFonts w:eastAsia="Arial,Bold"/>
          <w:bCs/>
        </w:rPr>
        <w:t>negol 20; 3.8)</w:t>
      </w:r>
      <w:r w:rsidR="00464F0B">
        <w:rPr>
          <w:rFonts w:eastAsia="Arial,Bold"/>
          <w:bCs/>
        </w:rPr>
        <w:t xml:space="preserve">; </w:t>
      </w:r>
      <w:r w:rsidR="00DC6892">
        <w:rPr>
          <w:rFonts w:eastAsia="Arial,Bold"/>
          <w:bCs/>
        </w:rPr>
        <w:t xml:space="preserve">a </w:t>
      </w:r>
      <w:r w:rsidR="000B5AFC">
        <w:rPr>
          <w:rFonts w:eastAsia="Arial,Bold"/>
          <w:bCs/>
        </w:rPr>
        <w:t xml:space="preserve">pholisi </w:t>
      </w:r>
      <w:r>
        <w:rPr>
          <w:rFonts w:eastAsia="Arial,Bold"/>
          <w:bCs/>
        </w:rPr>
        <w:t>Tai Marchnad Angen Lleol.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‘3.1 Cydnabyddir bod y maes asesiadau ieithyddol yn bwnc trafod ac yn arbenigedd sy’n dal i ddatblygu, yn enwedig yng nghyd-destun Cynlluniau Datblygu. Cydnabyddir hefyd fod Asesiad Effaith Ieithyddol y Cynllun yn broses ailadroddus ac y bydd angen adolygu’r asesiad pan fo agweddau o’r cynllun yn newid. Yn ogystal, dylid nodi bod y fethodoleg AEI yn broses oddrychol sy’n bwriadu sefydlu’r effeithiau tebygol a ddaw yn sgil cynnig neu bolisi datblygu.’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1377F8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Mae’r cymal uchod yn cadarnhau bod diffygion ym methodoleg yr Asesiad Effaith Ieithyddol. Cydnabyddir mai ‘arbenigedd sy’n dal i ddatblygu’ yw asesiadau ieithyddol, ac mai proses oddrychol ydyw sy’n dyfalu effaith ieithyddol yn ôl dehongliadau o wybodaeth sy’n gallu bod yn gyfyngedig ac annigonol. Dim ond sefydlu ‘effeithiau tebygol’ y gellir amcanu ato ar y gorau. Dylid felly fod yn barod i ystyried casgliadau gwahanol. O ystyried yr wybodaeth sydd ar gael yng nghyd-destun y dynodiadau ar gyfer y cymunedau, ac ychwanegu ffactorau eraill megis yr effaith ar y farchnad dai agored a thystiolaeth achosion cymharol, ein barn ni yw nad oes sail dros honni y byddai’r datblygiadau tai yn annhebygol o fod yn niweidiol i’r Gymraeg. Y casgliad y down ni iddo yw y byddai achosion o orddatblygu mewn cymunedau ac y byddai hynny’n debygol o arwain at fewnlifiad di-Gymraeg a gwanychu sefyllfa’r Gymraeg. 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lastRenderedPageBreak/>
        <w:t>‘</w:t>
      </w: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4.7 </w:t>
      </w:r>
      <w:r w:rsidRPr="006A4612">
        <w:rPr>
          <w:rFonts w:ascii="Times New Roman" w:hAnsi="Times New Roman"/>
          <w:i/>
          <w:sz w:val="24"/>
          <w:szCs w:val="24"/>
        </w:rPr>
        <w:t>gallai lefel y twf gael effeithiau cadarnhaol anuniongyrchol ar yr iaith Gymraeg wrth i brisiau tai is ac amrywiaeth ehangach o fathau o dai, gan gynnwys mwy o dai fforddiadwy helpu i gadw'r boblogaeth bresennol.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1D2FF7">
        <w:rPr>
          <w:b/>
          <w:color w:val="000000"/>
          <w:lang w:eastAsia="cy-GB"/>
        </w:rPr>
        <w:t>Diffyg</w:t>
      </w:r>
      <w:r>
        <w:rPr>
          <w:color w:val="000000"/>
          <w:lang w:eastAsia="cy-GB"/>
        </w:rPr>
        <w:t>: Nid oes astudiaeth yn cynnwys tystiolaeth gadarn sy’n dangos bod pobl yn symud allan oherwydd prinder tai.</w:t>
      </w:r>
    </w:p>
    <w:p w:rsidR="00DA1BA4" w:rsidRPr="006A4612" w:rsidRDefault="00DA1BA4" w:rsidP="00DA1BA4">
      <w:pPr>
        <w:pStyle w:val="DimBylchau"/>
        <w:spacing w:line="480" w:lineRule="auto"/>
        <w:ind w:left="720"/>
        <w:rPr>
          <w:i/>
        </w:rPr>
      </w:pPr>
      <w:r w:rsidRPr="006A4612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‘4.8 </w:t>
      </w:r>
      <w:r w:rsidRPr="006A4612">
        <w:rPr>
          <w:rFonts w:ascii="Times New Roman" w:hAnsi="Times New Roman"/>
          <w:i/>
          <w:sz w:val="24"/>
          <w:szCs w:val="24"/>
        </w:rPr>
        <w:t>Nodir bod y lefel o breswylwyr tai newydd sydd â gallu yn y Gymraeg yn agos at y cyfartaledd.’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5F0F41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5F0F41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F0F41">
        <w:rPr>
          <w:rFonts w:ascii="Times New Roman" w:hAnsi="Times New Roman"/>
          <w:color w:val="000000"/>
          <w:sz w:val="24"/>
          <w:szCs w:val="24"/>
          <w:lang w:eastAsia="cy-GB"/>
        </w:rPr>
        <w:t xml:space="preserve">Nid yw’n dilyn y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>bydd hyn yn niwtral ei effaith ieithyddol</w:t>
      </w:r>
      <w:r w:rsidRPr="005F0F41">
        <w:rPr>
          <w:rFonts w:ascii="Times New Roman" w:hAnsi="Times New Roman"/>
          <w:color w:val="000000"/>
          <w:sz w:val="24"/>
          <w:szCs w:val="24"/>
          <w:lang w:eastAsia="cy-GB"/>
        </w:rPr>
        <w:t>. I ddechrau, byddai’n golygu bod 1 o bob 3 yn mynd i fewnfudwyr. P’run bynnag, hyd yn oed pe bai pob tŷ newydd a godir yn mynd i deuluoedd lleol Cymraeg, byddai’n dal i arwain at sefyllfa o gynyddu stoc dai y sir – rhywbeth a fyddai’n sicr o hyrwyddo mewnfudo.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4.9 ‘Ystyrir fod y lefel twf tai...(yn) annhebygol o gael effaith negyddol ar yr iaith.’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F47C97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Mae’r cymal uchod yn honiad di-sail, fel y nodwyd eisoes wrth ystyried cymal 3.3. ac Atodiad 5 yn y ddogfen </w:t>
      </w:r>
      <w:r w:rsidRPr="005E001A">
        <w:rPr>
          <w:rFonts w:ascii="Times New Roman" w:hAnsi="Times New Roman"/>
          <w:i/>
          <w:sz w:val="24"/>
          <w:szCs w:val="24"/>
        </w:rPr>
        <w:t>Adroddiad Asesiad Effaith ar yr Iaith Gymraeg</w:t>
      </w:r>
      <w:r>
        <w:rPr>
          <w:rFonts w:ascii="Times New Roman" w:hAnsi="Times New Roman"/>
          <w:i/>
          <w:sz w:val="24"/>
          <w:szCs w:val="24"/>
        </w:rPr>
        <w:t xml:space="preserve"> – Hoff Strategaeth, Mai 2013: </w:t>
      </w:r>
      <w:r w:rsidRPr="001672FF">
        <w:rPr>
          <w:rFonts w:ascii="Times New Roman" w:hAnsi="Times New Roman"/>
          <w:i/>
          <w:sz w:val="24"/>
          <w:szCs w:val="24"/>
        </w:rPr>
        <w:t>‘Mae union effaith y twf mewn tai ar yr iaith Gymraeg yn ansicr ar hyn o bryd.</w:t>
      </w:r>
      <w:r>
        <w:rPr>
          <w:rFonts w:ascii="Times New Roman" w:hAnsi="Times New Roman"/>
          <w:i/>
          <w:sz w:val="24"/>
          <w:szCs w:val="24"/>
        </w:rPr>
        <w:t>’</w:t>
      </w:r>
      <w:r w:rsidRPr="001672FF">
        <w:t xml:space="preserve"> </w:t>
      </w:r>
      <w:r>
        <w:rPr>
          <w:rFonts w:ascii="Times New Roman" w:hAnsi="Times New Roman"/>
          <w:sz w:val="24"/>
          <w:szCs w:val="24"/>
        </w:rPr>
        <w:t xml:space="preserve"> Mae’r gwrthddweud a’r anghysondeb amlwg yn codi o ddiffyg tystiolaeth gadarn.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 xml:space="preserve">4.9 Mae dosbarthiad cymesur o ddatblygiad ar draws yr hierarchaeth a gynigir gan y Strategaeth yn golygu na fydd tai yn cael eu harwain yn ormodol i aneddiadau penodol. Felly, mae'n annhebygol iawn y bydd y twf arfaethedig mewn tai yn arwain at naill ai gorddarpariaeth na phrinder tai o fewn aneddleoedd unigol - y gallant ill </w:t>
      </w:r>
      <w:r w:rsidRPr="006A4612">
        <w:rPr>
          <w:rFonts w:ascii="Times New Roman" w:hAnsi="Times New Roman"/>
          <w:i/>
          <w:sz w:val="24"/>
          <w:szCs w:val="24"/>
        </w:rPr>
        <w:lastRenderedPageBreak/>
        <w:t>dau gael effeithiau andwyol ar gymunedau ac yn dilyn o hynny, ar fywiogrwydd yr iaith Gymraeg.</w:t>
      </w:r>
    </w:p>
    <w:p w:rsidR="00DA1BA4" w:rsidRPr="006A4612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i/>
        </w:rPr>
      </w:pPr>
    </w:p>
    <w:p w:rsidR="00DA1BA4" w:rsidRPr="006A461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6A4612">
        <w:rPr>
          <w:rFonts w:ascii="Times New Roman" w:hAnsi="Times New Roman"/>
          <w:i/>
          <w:sz w:val="24"/>
          <w:szCs w:val="24"/>
        </w:rPr>
        <w:t>4.10 ‘(ni) fydd gorddarpariaeth o dai yn cael ei gyfeirio at unrhyw un anheddiad unigol.’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B5584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4922A0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>: Honnir yn y ddau gymal uchod na fydd y dynodiadau yn debygol o arwain at orddarpariaeth. Ni ellir gwneud yr honiad gan nad yw niferoedd y tai ar gyfer y cymunedau yn seiliedig ar arolwg o angen cymunedol. Nid yw’r ddogfen yn rhoi tystiolaeth gadarn na fydd y dynodiadau yn golygu gorddatblygu. Ymhellach, mae’r hyn sy’n cael ei argymell yng nghymuned Penrhyndeudraeth a chymuned Cricieth, sef ail-ddosbarthu dynodiadau cymuned Porthmadog, yn tanseilio’r honiad.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714953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>‘4.11 Ar y cyfan, mae'r asesiad wedi dangos bod y Strategaeth yn debygol o gael effaith bositif ar yr iaith Gymraeg. Mae'r asesiad wedi dangos nad yw'r strategaethau gofodol a thwf yn debygol o arwain at newidiadau sylweddol yn strwythur economaidd-gymdeithasol yr ardal, a allai effeithio ar hyfywedd yr iaith.’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5E001A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Dangoswyd gennym eisoes fod yr honiad na fydd y Strategaeth yn cael effaith andwyol ar y Gymraeg yn ddi-sail. Yma, mae’r Cynllun Adnau yn mynd gam ymhellach ac yn honni bod y Strategaeth </w:t>
      </w:r>
      <w:r w:rsidRPr="00496127">
        <w:rPr>
          <w:rFonts w:ascii="Times New Roman" w:hAnsi="Times New Roman"/>
          <w:i/>
          <w:sz w:val="24"/>
          <w:szCs w:val="24"/>
        </w:rPr>
        <w:t>‘yn debygol o gael effaith bositif ar yr iaith Gymraeg’</w:t>
      </w:r>
      <w:r>
        <w:rPr>
          <w:rFonts w:ascii="Times New Roman" w:hAnsi="Times New Roman"/>
          <w:sz w:val="24"/>
          <w:szCs w:val="24"/>
        </w:rPr>
        <w:t xml:space="preserve">, a hynny heb dystiolaeth.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714953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lastRenderedPageBreak/>
        <w:t>‘5.6 Pan nodir effeithiau andwyol tebygol ar yr iaith Gymraeg, rhoddir ystyriaeth p’un a fyddai mesurau gwella’n briodol i sicrhau fod y math briodol o ddatblygiad yn cael ei hwyluso yn y cam cais cynllunio.’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A14D1E" w:rsidRDefault="00DA1BA4" w:rsidP="00DA1BA4">
      <w:pPr>
        <w:pStyle w:val="DimBylchau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922A0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Mae’r cymal hwn yn rhagdybio y bydd datblygiadau mewn rhai cymunedau yn cael effaith niweidiol ar y Gymraeg, ond ni ddywedir yn y dogfennau cefndir, yr arfarniadau nac yn y rhan sy’n disgrifio’r dynodiadau cymunedol ym mha fodd y byddai </w:t>
      </w:r>
      <w:r w:rsidRPr="00A5354C">
        <w:rPr>
          <w:rFonts w:ascii="Times New Roman" w:hAnsi="Times New Roman"/>
          <w:i/>
          <w:sz w:val="24"/>
          <w:szCs w:val="24"/>
        </w:rPr>
        <w:t>‘effeithiau andwyol tebygol ar yr iaith Gymraeg’.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Yr hyn sy’n cael ei honni’n gyson, a hynny’n ddi-sail, yw na fydd y datblygiadau tai yn niweidio sefyllfa’r Gymraeg.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cy-GB"/>
        </w:rPr>
      </w:pP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>‘Atodiad 3 – AEIG o Bolisїau Manwl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>2) A yw'r strategaeth yn debygol o arwain at fwy o fewnfudo?</w:t>
      </w:r>
    </w:p>
    <w:p w:rsidR="00DA1BA4" w:rsidRPr="00714953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>Dylai dosbarthiad cymesur o ddatblygiad ar hyd a lled ardal y Cynllun, yn cynnwys y cefn gwlad, helpu i gefnogi bywiogrwydd cymunedol drwy ddarparu tai, cyfleusterau a gwasanaethau yn lleol lle bo’u hangen, a rhai sy’n hygyrch trwy amrywiaeth o ddulliau cludiant. Yn ei dro, dylai hyn hyrwyddo cadw’r boblogaeth frodorol, ac felly'r defnydd o'r iaith Gymraeg.’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1A5A11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  <w:r w:rsidRPr="00E531B2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Mae’r ateb uchod yn anwybyddu’r cwestiwn trwy osgoi ymdrin â gorddatblygu yn arwain at fewnlifiad di-Gymraeg. Yn hytrach, mae’n honni y bydd y Cynllun yn cadw </w:t>
      </w:r>
      <w:r w:rsidRPr="001A5A11">
        <w:rPr>
          <w:rFonts w:ascii="Times New Roman" w:hAnsi="Times New Roman"/>
          <w:i/>
          <w:sz w:val="24"/>
          <w:szCs w:val="24"/>
        </w:rPr>
        <w:t>‘defnydd o’r iaith Gymraeg’</w:t>
      </w:r>
      <w:r>
        <w:rPr>
          <w:rFonts w:ascii="Times New Roman" w:hAnsi="Times New Roman"/>
          <w:sz w:val="24"/>
          <w:szCs w:val="24"/>
        </w:rPr>
        <w:t xml:space="preserve">, a hynny er bod cymal 4.7 yn cydnabod nad oes tystiolaeth i honni hyn: </w:t>
      </w:r>
      <w:r w:rsidRPr="001A5A11">
        <w:rPr>
          <w:rFonts w:ascii="Times New Roman" w:hAnsi="Times New Roman"/>
          <w:i/>
          <w:sz w:val="24"/>
          <w:szCs w:val="24"/>
        </w:rPr>
        <w:t>‘Fel</w:t>
      </w:r>
      <w:r>
        <w:rPr>
          <w:rFonts w:ascii="Times New Roman" w:hAnsi="Times New Roman"/>
          <w:i/>
          <w:sz w:val="24"/>
          <w:szCs w:val="24"/>
        </w:rPr>
        <w:t xml:space="preserve"> y dangosodd Astudiaeth Tai ac I</w:t>
      </w:r>
      <w:r w:rsidRPr="001A5A11">
        <w:rPr>
          <w:rFonts w:ascii="Times New Roman" w:hAnsi="Times New Roman"/>
          <w:i/>
          <w:sz w:val="24"/>
          <w:szCs w:val="24"/>
        </w:rPr>
        <w:t>aith Ynys Môn a Gwynedd (2014), mae’n anodd rhagweld yn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5A11">
        <w:rPr>
          <w:rFonts w:ascii="Times New Roman" w:hAnsi="Times New Roman"/>
          <w:i/>
          <w:sz w:val="24"/>
          <w:szCs w:val="24"/>
        </w:rPr>
        <w:t xml:space="preserve">fanwl union amrediad yr effeithiau posib ar yr iaith a'r diwylliant Cymraeg a all gael eu hachos gan dyfiant tai.’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cy-GB"/>
        </w:rPr>
        <w:t xml:space="preserve">                                                        </w:t>
      </w:r>
    </w:p>
    <w:p w:rsidR="00DA1BA4" w:rsidRPr="009039A4" w:rsidRDefault="00DA1BA4" w:rsidP="00DA1BA4">
      <w:pPr>
        <w:pStyle w:val="DimBylchau"/>
        <w:spacing w:line="48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cy-GB"/>
        </w:rPr>
      </w:pPr>
    </w:p>
    <w:p w:rsidR="00DA1BA4" w:rsidRPr="009039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8"/>
          <w:szCs w:val="28"/>
          <w:lang w:eastAsia="cy-GB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cy-GB"/>
        </w:rPr>
        <w:t>Dosbarthiad Twf a</w:t>
      </w:r>
      <w:r w:rsidRPr="009039A4">
        <w:rPr>
          <w:rFonts w:ascii="Times New Roman" w:hAnsi="Times New Roman"/>
          <w:b/>
          <w:color w:val="000000"/>
          <w:sz w:val="28"/>
          <w:szCs w:val="28"/>
          <w:lang w:eastAsia="cy-GB"/>
        </w:rPr>
        <w:t xml:space="preserve"> dynodiadau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6F66B4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Nid oes tystiolaeth yn cael ei chyflwyno sy’n dangos bod cyfansymiau niferoedd y tai ar gyfer Gwynedd ac ar gyfer Môn yn ddibynadwy o ran ymateb i’r angen cymunedol am dai newydd. Ni chynhaliodd y ddau gyngor sir arolwg cynhwysfawr o’r angen cymunedol am dai yn y cymunedau unigol. </w:t>
      </w:r>
      <w:r w:rsidRPr="00EA0295">
        <w:rPr>
          <w:rFonts w:ascii="Times New Roman" w:hAnsi="Times New Roman"/>
          <w:sz w:val="24"/>
          <w:szCs w:val="24"/>
        </w:rPr>
        <w:t xml:space="preserve">Nid </w:t>
      </w:r>
      <w:r>
        <w:rPr>
          <w:rFonts w:ascii="Times New Roman" w:hAnsi="Times New Roman"/>
          <w:sz w:val="24"/>
          <w:szCs w:val="24"/>
        </w:rPr>
        <w:t>darpariaeth ar gyfer angen lleol yw’r 7,902</w:t>
      </w:r>
      <w:r w:rsidRPr="00EA0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(sy’n cynnwys 10% lwfans llithriad) </w:t>
      </w:r>
      <w:r w:rsidRPr="00EA0295">
        <w:rPr>
          <w:rFonts w:ascii="Times New Roman" w:hAnsi="Times New Roman"/>
          <w:sz w:val="24"/>
          <w:szCs w:val="24"/>
        </w:rPr>
        <w:t>o dai</w:t>
      </w:r>
      <w:r>
        <w:rPr>
          <w:rFonts w:ascii="Times New Roman" w:hAnsi="Times New Roman"/>
          <w:sz w:val="24"/>
          <w:szCs w:val="24"/>
        </w:rPr>
        <w:t xml:space="preserve"> newydd. Mae’r dystiolaeth yn dangos na ragwelir twf organig yng Ngwynedd a Môn, ac y bydd y nifer hwn o dai newydd yn golygu darparu ar gyfer mewnlifiad. Mae’r rhagamcanion mewn patrymau mudo (2008-2033) a gyhoeddwyd yn </w:t>
      </w:r>
      <w:r w:rsidRPr="00FA14FE">
        <w:rPr>
          <w:rFonts w:ascii="Times New Roman" w:hAnsi="Times New Roman"/>
          <w:i/>
          <w:sz w:val="24"/>
          <w:szCs w:val="24"/>
        </w:rPr>
        <w:t>Adroddiad Asesiad Effaith ar yr Iaith Gymraeg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4FE">
        <w:rPr>
          <w:rFonts w:ascii="Times New Roman" w:hAnsi="Times New Roman"/>
          <w:i/>
          <w:sz w:val="24"/>
          <w:szCs w:val="24"/>
        </w:rPr>
        <w:t xml:space="preserve">– Hoff Strategaeth, Mai 2013 </w:t>
      </w:r>
      <w:r>
        <w:rPr>
          <w:rFonts w:ascii="Times New Roman" w:hAnsi="Times New Roman"/>
          <w:sz w:val="24"/>
          <w:szCs w:val="24"/>
        </w:rPr>
        <w:t xml:space="preserve">yn dangos hynny’n eglur: Gwynedd: mewnfudo: 5,900; allfudo: 5,600. Môn: mewnfudo: 2,500; allfudo 2,300. Fel y dywedir yn gwbl glir yn </w:t>
      </w:r>
      <w:r w:rsidRPr="00F712AE">
        <w:rPr>
          <w:rFonts w:ascii="Times New Roman" w:hAnsi="Times New Roman"/>
          <w:i/>
          <w:sz w:val="24"/>
          <w:szCs w:val="24"/>
        </w:rPr>
        <w:t>Papur Testun 10 – Iaith Gymraeg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2AE">
        <w:rPr>
          <w:rFonts w:ascii="Times New Roman" w:hAnsi="Times New Roman"/>
          <w:i/>
          <w:sz w:val="24"/>
          <w:szCs w:val="24"/>
        </w:rPr>
        <w:t>Diwylliant</w:t>
      </w:r>
      <w:r>
        <w:rPr>
          <w:rFonts w:ascii="Times New Roman" w:hAnsi="Times New Roman"/>
          <w:sz w:val="24"/>
          <w:szCs w:val="24"/>
        </w:rPr>
        <w:t xml:space="preserve"> (paragraff 4.4): ‘</w:t>
      </w:r>
      <w:r w:rsidRPr="00F712AE">
        <w:rPr>
          <w:rFonts w:ascii="Times New Roman" w:hAnsi="Times New Roman"/>
          <w:i/>
          <w:sz w:val="24"/>
          <w:szCs w:val="24"/>
        </w:rPr>
        <w:t>Bydd yr allfudiad o siaradwyr Cymraeg ynghyd â’r mewnfudiad o bob ddi-Gymraeg yn cael ardrawiad ar y gyfran sydd yn siarad yr iaith</w:t>
      </w:r>
      <w:r>
        <w:rPr>
          <w:rFonts w:ascii="Times New Roman" w:hAnsi="Times New Roman"/>
          <w:sz w:val="24"/>
          <w:szCs w:val="24"/>
        </w:rPr>
        <w:t>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EC61B6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Nid oes tystiolaeth yn cael ei chyflwyno sy’n dangos bod ystyriaeth wedi ei rhoi i berthynas y dynodiadau ac incwm </w:t>
      </w:r>
      <w:r w:rsidR="00983505">
        <w:rPr>
          <w:rFonts w:ascii="Times New Roman" w:hAnsi="Times New Roman"/>
          <w:sz w:val="24"/>
          <w:szCs w:val="24"/>
        </w:rPr>
        <w:t>aelwydydd</w:t>
      </w:r>
      <w:r>
        <w:rPr>
          <w:rFonts w:ascii="Times New Roman" w:hAnsi="Times New Roman"/>
          <w:sz w:val="24"/>
          <w:szCs w:val="24"/>
        </w:rPr>
        <w:t>. Mae cysylltiad amlwg rhwng y galw cymunedol am dai a gallu trigolion y cymunedau i fforddio’r ddarpariaeth, a dylai fforddiadwyedd fod wedi bod yn ffactor wrth ystyried y niferoedd sirol a’r dynodiadau cymunedol. Nid oes tystiolaeth yn cael ei chyfl</w:t>
      </w:r>
      <w:r w:rsidR="00DB0D79">
        <w:rPr>
          <w:rFonts w:ascii="Times New Roman" w:hAnsi="Times New Roman"/>
          <w:sz w:val="24"/>
          <w:szCs w:val="24"/>
        </w:rPr>
        <w:t>wyno sy’n dangos bod ca</w:t>
      </w:r>
      <w:r w:rsidR="00983505">
        <w:rPr>
          <w:rFonts w:ascii="Times New Roman" w:hAnsi="Times New Roman"/>
          <w:sz w:val="24"/>
          <w:szCs w:val="24"/>
        </w:rPr>
        <w:t>nolrif</w:t>
      </w:r>
      <w:r>
        <w:rPr>
          <w:rFonts w:ascii="Times New Roman" w:hAnsi="Times New Roman"/>
          <w:sz w:val="24"/>
          <w:szCs w:val="24"/>
        </w:rPr>
        <w:t xml:space="preserve"> incwm yn sirol ac yn ôl ardal (Arfon, Dwyfor a Meirionnydd yn achos Gwynedd) wedi eu hystyried cyn pennu’r twf tai ar gyfer y ddwy sir na’r dosbarthiad twf. Yn ôl ystadegau CACI Paycheck Dataset a’r Gofrestrfa Tir ar gyfer 2013 a ddyfynnir gan Gyngor Gwynedd yn adroddiad </w:t>
      </w:r>
      <w:r w:rsidRPr="004C761D">
        <w:rPr>
          <w:rFonts w:ascii="Times New Roman" w:hAnsi="Times New Roman"/>
          <w:i/>
          <w:sz w:val="24"/>
          <w:szCs w:val="24"/>
        </w:rPr>
        <w:t>Tai ac Incwm Gwynedd</w:t>
      </w:r>
      <w:r>
        <w:rPr>
          <w:rFonts w:ascii="Times New Roman" w:hAnsi="Times New Roman"/>
          <w:i/>
          <w:sz w:val="24"/>
          <w:szCs w:val="24"/>
        </w:rPr>
        <w:t xml:space="preserve"> (2015)</w:t>
      </w:r>
      <w:r>
        <w:rPr>
          <w:rFonts w:ascii="Times New Roman" w:hAnsi="Times New Roman"/>
          <w:sz w:val="24"/>
          <w:szCs w:val="24"/>
        </w:rPr>
        <w:t xml:space="preserve">, canolrif pris eiddo yng Ngwynedd oedd </w:t>
      </w:r>
      <w:r w:rsidRPr="00CB281F">
        <w:rPr>
          <w:rFonts w:ascii="Times New Roman" w:hAnsi="Times New Roman"/>
          <w:sz w:val="24"/>
          <w:szCs w:val="24"/>
        </w:rPr>
        <w:t>£135,750</w:t>
      </w:r>
      <w:r>
        <w:rPr>
          <w:rFonts w:ascii="Times New Roman" w:hAnsi="Times New Roman"/>
          <w:sz w:val="24"/>
          <w:szCs w:val="24"/>
        </w:rPr>
        <w:t xml:space="preserve">, ac ym Môn, </w:t>
      </w:r>
      <w:r>
        <w:rPr>
          <w:rFonts w:ascii="Times New Roman" w:hAnsi="Times New Roman"/>
          <w:sz w:val="24"/>
          <w:szCs w:val="24"/>
        </w:rPr>
        <w:lastRenderedPageBreak/>
        <w:t>£144,000. Canolrif incwm aelwyd yng Ng</w:t>
      </w:r>
      <w:r w:rsidR="00CB281F">
        <w:rPr>
          <w:rFonts w:ascii="Times New Roman" w:hAnsi="Times New Roman"/>
          <w:sz w:val="24"/>
          <w:szCs w:val="24"/>
        </w:rPr>
        <w:t>wynedd oedd £22,111</w:t>
      </w:r>
      <w:r>
        <w:rPr>
          <w:rFonts w:ascii="Times New Roman" w:hAnsi="Times New Roman"/>
          <w:sz w:val="24"/>
          <w:szCs w:val="24"/>
        </w:rPr>
        <w:t>, ac ym Môn, £23,937. Mae angen incwm o £28,571 ar aelwyd i allu fforddio prynu tŷ ar bris lefel mynediad yng Ngwynedd, ac incwm o £30,000 y</w:t>
      </w:r>
      <w:r w:rsidR="00CB281F">
        <w:rPr>
          <w:rFonts w:ascii="Times New Roman" w:hAnsi="Times New Roman"/>
          <w:sz w:val="24"/>
          <w:szCs w:val="24"/>
        </w:rPr>
        <w:t xml:space="preserve">m Môn. Golyga hynny fod 32,636 </w:t>
      </w:r>
      <w:r>
        <w:rPr>
          <w:rFonts w:ascii="Times New Roman" w:hAnsi="Times New Roman"/>
          <w:sz w:val="24"/>
          <w:szCs w:val="24"/>
        </w:rPr>
        <w:t>(</w:t>
      </w:r>
      <w:r w:rsidR="00CB281F">
        <w:rPr>
          <w:rFonts w:ascii="Times New Roman" w:hAnsi="Times New Roman"/>
          <w:sz w:val="24"/>
          <w:szCs w:val="24"/>
        </w:rPr>
        <w:t xml:space="preserve">61.2%) </w:t>
      </w:r>
      <w:r>
        <w:rPr>
          <w:rFonts w:ascii="Times New Roman" w:hAnsi="Times New Roman"/>
          <w:sz w:val="24"/>
          <w:szCs w:val="24"/>
        </w:rPr>
        <w:t xml:space="preserve">o aelwydydd Gwynedd, ac 18,768 (60.3%) o aelwydydd Môn, wedi eu prisio allan o’r farchnad.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660D16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61909">
        <w:rPr>
          <w:rFonts w:ascii="Times New Roman" w:hAnsi="Times New Roman"/>
          <w:sz w:val="24"/>
          <w:szCs w:val="24"/>
        </w:rPr>
        <w:t xml:space="preserve">Nid oes tystiolaeth </w:t>
      </w:r>
      <w:r>
        <w:rPr>
          <w:rFonts w:ascii="Times New Roman" w:hAnsi="Times New Roman"/>
          <w:sz w:val="24"/>
          <w:szCs w:val="24"/>
        </w:rPr>
        <w:t xml:space="preserve">yn cael ei chyflwyno </w:t>
      </w:r>
      <w:r w:rsidRPr="00A61909">
        <w:rPr>
          <w:rFonts w:ascii="Times New Roman" w:hAnsi="Times New Roman"/>
          <w:sz w:val="24"/>
          <w:szCs w:val="24"/>
        </w:rPr>
        <w:t>sy’n dangos bod ystyriaeth wedi ei rhoi i</w:t>
      </w:r>
      <w:r>
        <w:rPr>
          <w:rFonts w:ascii="Times New Roman" w:hAnsi="Times New Roman"/>
          <w:sz w:val="24"/>
          <w:szCs w:val="24"/>
        </w:rPr>
        <w:t xml:space="preserve"> niferoedd</w:t>
      </w:r>
      <w:r w:rsidRPr="00A61909">
        <w:rPr>
          <w:rFonts w:ascii="Times New Roman" w:hAnsi="Times New Roman"/>
          <w:sz w:val="24"/>
          <w:szCs w:val="24"/>
        </w:rPr>
        <w:t xml:space="preserve"> y dynodiadau yng nghyd-destun niferoedd y tai presennol y</w:t>
      </w:r>
      <w:r w:rsidR="00766AC0">
        <w:rPr>
          <w:rFonts w:ascii="Times New Roman" w:hAnsi="Times New Roman"/>
          <w:sz w:val="24"/>
          <w:szCs w:val="24"/>
        </w:rPr>
        <w:t>n y</w:t>
      </w:r>
      <w:r w:rsidRPr="00A6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cymunedau unigol. Ni nodir niferoedd</w:t>
      </w:r>
      <w:r w:rsidRPr="00A61909">
        <w:rPr>
          <w:rFonts w:ascii="Times New Roman" w:hAnsi="Times New Roman"/>
          <w:sz w:val="24"/>
          <w:szCs w:val="24"/>
        </w:rPr>
        <w:t xml:space="preserve"> y stoc tai presennol mewn cymunedau unigol, ac felly nid oes modd cymharu nife</w:t>
      </w:r>
      <w:r>
        <w:rPr>
          <w:rFonts w:ascii="Times New Roman" w:hAnsi="Times New Roman"/>
          <w:sz w:val="24"/>
          <w:szCs w:val="24"/>
        </w:rPr>
        <w:t>r y dynodiad gyda nifer y stoc dai b</w:t>
      </w:r>
      <w:r w:rsidRPr="00A61909">
        <w:rPr>
          <w:rFonts w:ascii="Times New Roman" w:hAnsi="Times New Roman"/>
          <w:sz w:val="24"/>
          <w:szCs w:val="24"/>
        </w:rPr>
        <w:t>resennol i gael gweld i ba raddau y mae’</w:t>
      </w:r>
      <w:r>
        <w:rPr>
          <w:rFonts w:ascii="Times New Roman" w:hAnsi="Times New Roman"/>
          <w:sz w:val="24"/>
          <w:szCs w:val="24"/>
        </w:rPr>
        <w:t>r datblygiad yn chwyddo’r stoc dai b</w:t>
      </w:r>
      <w:r w:rsidRPr="00A61909">
        <w:rPr>
          <w:rFonts w:ascii="Times New Roman" w:hAnsi="Times New Roman"/>
          <w:sz w:val="24"/>
          <w:szCs w:val="24"/>
        </w:rPr>
        <w:t>resennol.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909">
        <w:rPr>
          <w:rFonts w:ascii="Times New Roman" w:hAnsi="Times New Roman"/>
          <w:sz w:val="24"/>
          <w:szCs w:val="24"/>
        </w:rPr>
        <w:t>Er enghraifft, bydd</w:t>
      </w:r>
      <w:r>
        <w:rPr>
          <w:rFonts w:ascii="Times New Roman" w:hAnsi="Times New Roman"/>
          <w:sz w:val="24"/>
          <w:szCs w:val="24"/>
        </w:rPr>
        <w:t>ai</w:t>
      </w:r>
      <w:r w:rsidRPr="00A61909">
        <w:rPr>
          <w:rFonts w:ascii="Times New Roman" w:hAnsi="Times New Roman"/>
          <w:sz w:val="24"/>
          <w:szCs w:val="24"/>
        </w:rPr>
        <w:t xml:space="preserve"> codi </w:t>
      </w:r>
      <w:r>
        <w:rPr>
          <w:rFonts w:ascii="Times New Roman" w:hAnsi="Times New Roman"/>
          <w:sz w:val="24"/>
          <w:szCs w:val="24"/>
        </w:rPr>
        <w:t>15</w:t>
      </w:r>
      <w:r w:rsidRPr="00A61909">
        <w:rPr>
          <w:rFonts w:ascii="Times New Roman" w:hAnsi="Times New Roman"/>
          <w:sz w:val="24"/>
          <w:szCs w:val="24"/>
        </w:rPr>
        <w:t xml:space="preserve"> o dai mewn pentref sydd â stoc tai o </w:t>
      </w:r>
      <w:r>
        <w:rPr>
          <w:rFonts w:ascii="Times New Roman" w:hAnsi="Times New Roman"/>
          <w:sz w:val="24"/>
          <w:szCs w:val="24"/>
        </w:rPr>
        <w:t>60</w:t>
      </w:r>
      <w:r w:rsidRPr="00A61909">
        <w:rPr>
          <w:rFonts w:ascii="Times New Roman" w:hAnsi="Times New Roman"/>
          <w:sz w:val="24"/>
          <w:szCs w:val="24"/>
        </w:rPr>
        <w:t xml:space="preserve"> yn </w:t>
      </w:r>
      <w:r>
        <w:rPr>
          <w:rFonts w:ascii="Times New Roman" w:hAnsi="Times New Roman"/>
          <w:sz w:val="24"/>
          <w:szCs w:val="24"/>
        </w:rPr>
        <w:t>gynnydd o 25%, a byddai’n sicr o gael effaith sylweddol mewn sawl ffordd ar natur cymdogaeth y pentref gan gynnwys y Gymraeg fel rhan annatod o’r gwead cymdeithasol. Dylai hyn fod wedi bod yn ffactor allweddol wrth ystyried faint o dai newydd sydd eu hangen mewn cymunedau unigol.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EC61B6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 xml:space="preserve">: Nid oes tystiolaeth yn cael ei chyflwyno sy’n dangos bod ystyriaeth wedi ei rhoi i niferoedd y tai marchnad agored sydd ar werth ar hyn o bryd yn y cymunedau unigol. Dylai hyn fod wedi bod yn ffactor allweddol wrth ystyried faint o dai newydd sydd eu hangen mewn cymunedau unigol.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Diffyg</w:t>
      </w:r>
      <w:r w:rsidRPr="006C1D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Nid oes tystiolaeth yn cael ei chyflwyno yn seiliedig ar ffigyrau mudo lefel ward 2001-2011, ac eglurir nad oeddynt ar gael ar y pryd. O’r herwydd, defnyddir ffigyrau mudo lefel ward 1991-2001 a gyhoeddwyd yng Nghyfrifiad 2001, bedair blynedd ar ddeg yn ôl. Mae hyn yn gwneud y </w:t>
      </w:r>
      <w:r w:rsidRPr="006C1D98">
        <w:rPr>
          <w:rFonts w:ascii="Times New Roman" w:hAnsi="Times New Roman"/>
          <w:i/>
          <w:sz w:val="24"/>
          <w:szCs w:val="24"/>
        </w:rPr>
        <w:t>Casgliadau</w:t>
      </w:r>
      <w:r>
        <w:rPr>
          <w:rFonts w:ascii="Times New Roman" w:hAnsi="Times New Roman"/>
          <w:sz w:val="24"/>
          <w:szCs w:val="24"/>
        </w:rPr>
        <w:t xml:space="preserve"> ar gyfer y cymunedau unigol yn annibynadwy.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  <w:r w:rsidRPr="006F66B4">
        <w:rPr>
          <w:rFonts w:ascii="Times New Roman" w:hAnsi="Times New Roman"/>
          <w:b/>
          <w:sz w:val="24"/>
          <w:szCs w:val="24"/>
        </w:rPr>
        <w:lastRenderedPageBreak/>
        <w:t>Diffyg</w:t>
      </w:r>
      <w:r>
        <w:rPr>
          <w:rFonts w:ascii="Times New Roman" w:hAnsi="Times New Roman"/>
          <w:sz w:val="24"/>
          <w:szCs w:val="24"/>
        </w:rPr>
        <w:t xml:space="preserve">: Cydnabyddir nad oes methodoleg wedi ei ddatblygu ar gyfer y broses o ddyrannu niferoedd tai. Mae </w:t>
      </w:r>
      <w:r w:rsidRPr="00391FC5">
        <w:rPr>
          <w:rFonts w:ascii="Times New Roman" w:hAnsi="Times New Roman"/>
          <w:i/>
          <w:sz w:val="24"/>
          <w:szCs w:val="24"/>
        </w:rPr>
        <w:t>Papur Testun 10 – Iaith Gymraeg a Diwy</w:t>
      </w:r>
      <w:r>
        <w:rPr>
          <w:rFonts w:ascii="Times New Roman" w:hAnsi="Times New Roman"/>
          <w:i/>
          <w:sz w:val="24"/>
          <w:szCs w:val="24"/>
        </w:rPr>
        <w:t xml:space="preserve">lliant, </w:t>
      </w:r>
      <w:r w:rsidRPr="000E0C6C">
        <w:rPr>
          <w:rFonts w:ascii="Times New Roman" w:hAnsi="Times New Roman"/>
          <w:sz w:val="24"/>
          <w:szCs w:val="24"/>
        </w:rPr>
        <w:t>wrth gyfeirio 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91FC5">
        <w:rPr>
          <w:rFonts w:ascii="Times New Roman" w:eastAsia="Arial,Bold" w:hAnsi="Times New Roman"/>
          <w:bCs/>
          <w:i/>
          <w:sz w:val="24"/>
          <w:szCs w:val="24"/>
        </w:rPr>
        <w:t>Nodyn Cyngor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91FC5">
        <w:rPr>
          <w:rFonts w:ascii="Times New Roman" w:eastAsia="Arial,Bold" w:hAnsi="Times New Roman"/>
          <w:bCs/>
          <w:i/>
          <w:sz w:val="24"/>
          <w:szCs w:val="24"/>
        </w:rPr>
        <w:t>Technegol 20: Cynllunio a’r Iaith Gymraeg</w:t>
      </w:r>
      <w:r>
        <w:rPr>
          <w:rFonts w:ascii="Times New Roman" w:eastAsia="Arial,Bold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yn nodi fel a ganlyn:</w:t>
      </w:r>
      <w:r w:rsidRPr="009D41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‘nid yw’r NCT yn rhoi </w:t>
      </w:r>
      <w:r w:rsidRPr="00391FC5">
        <w:rPr>
          <w:rFonts w:ascii="Times New Roman" w:hAnsi="Times New Roman"/>
          <w:i/>
          <w:sz w:val="24"/>
          <w:szCs w:val="24"/>
        </w:rPr>
        <w:t>arweiniad penodol ar sut i asesu pa anheddau / ardaloedd all ymdopi orau a datblygiad yn seiliedig ar yr effaith ieithyddol.</w:t>
      </w:r>
      <w:r>
        <w:rPr>
          <w:rFonts w:ascii="Times New Roman" w:hAnsi="Times New Roman"/>
          <w:i/>
          <w:sz w:val="24"/>
          <w:szCs w:val="24"/>
        </w:rPr>
        <w:t>’(</w:t>
      </w:r>
      <w:r w:rsidRPr="00391FC5">
        <w:rPr>
          <w:rFonts w:ascii="Times New Roman" w:hAnsi="Times New Roman"/>
          <w:i/>
          <w:sz w:val="24"/>
          <w:szCs w:val="24"/>
        </w:rPr>
        <w:t>2.11</w:t>
      </w:r>
      <w:r>
        <w:rPr>
          <w:rFonts w:ascii="Times New Roman" w:hAnsi="Times New Roman"/>
          <w:i/>
          <w:sz w:val="24"/>
          <w:szCs w:val="24"/>
        </w:rPr>
        <w:t>).</w:t>
      </w:r>
      <w:r w:rsidRPr="00391FC5">
        <w:rPr>
          <w:rFonts w:ascii="Times New Roman" w:hAnsi="Times New Roman"/>
          <w:i/>
          <w:sz w:val="24"/>
          <w:szCs w:val="24"/>
        </w:rPr>
        <w:t xml:space="preserve"> </w:t>
      </w:r>
    </w:p>
    <w:p w:rsidR="00DA1BA4" w:rsidRPr="009D4166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  <w:lang w:eastAsia="cy-GB"/>
        </w:rPr>
      </w:pPr>
      <w:r w:rsidRPr="00186CE1">
        <w:rPr>
          <w:rFonts w:ascii="Times New Roman" w:hAnsi="Times New Roman"/>
          <w:b/>
          <w:sz w:val="24"/>
          <w:szCs w:val="24"/>
          <w:lang w:eastAsia="cy-GB"/>
        </w:rPr>
        <w:t>Diffyg</w:t>
      </w:r>
      <w:r>
        <w:rPr>
          <w:rFonts w:ascii="Times New Roman" w:hAnsi="Times New Roman"/>
          <w:sz w:val="24"/>
          <w:szCs w:val="24"/>
          <w:lang w:eastAsia="cy-GB"/>
        </w:rPr>
        <w:t xml:space="preserve">: </w:t>
      </w:r>
      <w:r w:rsidRPr="006B680A">
        <w:rPr>
          <w:rFonts w:ascii="Times New Roman" w:hAnsi="Times New Roman"/>
          <w:sz w:val="24"/>
          <w:szCs w:val="24"/>
          <w:lang w:eastAsia="cy-GB"/>
        </w:rPr>
        <w:t xml:space="preserve">Gan nad </w:t>
      </w:r>
      <w:r>
        <w:rPr>
          <w:rFonts w:ascii="Times New Roman" w:hAnsi="Times New Roman"/>
          <w:sz w:val="24"/>
          <w:szCs w:val="24"/>
          <w:lang w:eastAsia="cy-GB"/>
        </w:rPr>
        <w:t xml:space="preserve">yw </w:t>
      </w:r>
      <w:r w:rsidRPr="00167254">
        <w:rPr>
          <w:rFonts w:ascii="Times New Roman" w:hAnsi="Times New Roman"/>
          <w:i/>
          <w:sz w:val="24"/>
          <w:szCs w:val="24"/>
          <w:lang w:eastAsia="cy-GB"/>
        </w:rPr>
        <w:t>Nodyn Cyngor Technegol 20</w:t>
      </w:r>
      <w:r w:rsidRPr="006B680A">
        <w:rPr>
          <w:rFonts w:ascii="Times New Roman" w:hAnsi="Times New Roman"/>
          <w:sz w:val="24"/>
          <w:szCs w:val="24"/>
          <w:lang w:eastAsia="cy-GB"/>
        </w:rPr>
        <w:t xml:space="preserve"> </w:t>
      </w:r>
      <w:r>
        <w:rPr>
          <w:rFonts w:ascii="Times New Roman" w:hAnsi="Times New Roman"/>
          <w:sz w:val="24"/>
          <w:szCs w:val="24"/>
          <w:lang w:eastAsia="cy-GB"/>
        </w:rPr>
        <w:t xml:space="preserve">(Llywodraeth Cymru, Hydref 2013) </w:t>
      </w:r>
      <w:r w:rsidRPr="006B680A">
        <w:rPr>
          <w:rFonts w:ascii="Times New Roman" w:hAnsi="Times New Roman"/>
          <w:sz w:val="24"/>
          <w:szCs w:val="24"/>
          <w:lang w:eastAsia="cy-GB"/>
        </w:rPr>
        <w:t xml:space="preserve">yn cynnig methodoleg ar gyfer pennu pa gymunedau a all ymdopi â datblygiadau tai o ran eu heffaith ar y Gymraeg, dylai’r Cynllun Adnau fod wedi ei seilio ar yr angen cymunedol. Mae’r diffyg hyn yn un sylfaenol, ac mae’n cadarnhau mai dyfalu’n unig yw casgliadau’r Cynllun Adnau mewn perthynas </w:t>
      </w:r>
      <w:r>
        <w:rPr>
          <w:rFonts w:ascii="Times New Roman" w:hAnsi="Times New Roman"/>
          <w:sz w:val="24"/>
          <w:szCs w:val="24"/>
          <w:lang w:eastAsia="cy-GB"/>
        </w:rPr>
        <w:t xml:space="preserve">â </w:t>
      </w:r>
      <w:r w:rsidRPr="006B680A">
        <w:rPr>
          <w:rFonts w:ascii="Times New Roman" w:hAnsi="Times New Roman"/>
          <w:sz w:val="24"/>
          <w:szCs w:val="24"/>
          <w:lang w:eastAsia="cy-GB"/>
        </w:rPr>
        <w:t>gallu cymunedau unigol i ymdopi. Nid yw’r Cynllun Adnau yn gallu rhoi unrhyw sicrwydd na fydd gorddarpariaeth, nac unrhyw sicrwydd na fydd y gorddatblygu hwnnw yn arwain at mewnlifiad a</w:t>
      </w:r>
      <w:r>
        <w:rPr>
          <w:rFonts w:ascii="Times New Roman" w:hAnsi="Times New Roman"/>
          <w:sz w:val="24"/>
          <w:szCs w:val="24"/>
          <w:lang w:eastAsia="cy-GB"/>
        </w:rPr>
        <w:t xml:space="preserve"> fyddai’n andwyol i’r Gymraeg.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  <w:lang w:eastAsia="cy-GB"/>
        </w:rPr>
      </w:pPr>
    </w:p>
    <w:p w:rsidR="00DA1BA4" w:rsidRPr="009208D9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  <w:lang w:eastAsia="cy-GB"/>
        </w:rPr>
      </w:pPr>
      <w:r w:rsidRPr="00186CE1">
        <w:rPr>
          <w:rFonts w:ascii="Times New Roman" w:hAnsi="Times New Roman"/>
          <w:b/>
          <w:sz w:val="24"/>
          <w:szCs w:val="24"/>
        </w:rPr>
        <w:t>Diffyg</w:t>
      </w:r>
      <w:r>
        <w:rPr>
          <w:rFonts w:ascii="Times New Roman" w:hAnsi="Times New Roman"/>
          <w:sz w:val="24"/>
          <w:szCs w:val="24"/>
        </w:rPr>
        <w:t>: Un o dd</w:t>
      </w:r>
      <w:r w:rsidRPr="007701A9">
        <w:rPr>
          <w:rFonts w:ascii="Times New Roman" w:hAnsi="Times New Roman"/>
          <w:sz w:val="24"/>
          <w:szCs w:val="24"/>
        </w:rPr>
        <w:t>iffyg</w:t>
      </w:r>
      <w:r>
        <w:rPr>
          <w:rFonts w:ascii="Times New Roman" w:hAnsi="Times New Roman"/>
          <w:sz w:val="24"/>
          <w:szCs w:val="24"/>
        </w:rPr>
        <w:t>ion</w:t>
      </w:r>
      <w:r w:rsidRPr="007701A9">
        <w:rPr>
          <w:rFonts w:ascii="Times New Roman" w:hAnsi="Times New Roman"/>
          <w:sz w:val="24"/>
          <w:szCs w:val="24"/>
        </w:rPr>
        <w:t xml:space="preserve"> sylfaenol yr asesiad yw </w:t>
      </w:r>
      <w:r>
        <w:rPr>
          <w:rFonts w:ascii="Times New Roman" w:hAnsi="Times New Roman"/>
          <w:sz w:val="24"/>
          <w:szCs w:val="24"/>
        </w:rPr>
        <w:t xml:space="preserve">ei fod yn ystyried </w:t>
      </w:r>
      <w:r w:rsidRPr="007701A9">
        <w:rPr>
          <w:rFonts w:ascii="Times New Roman" w:hAnsi="Times New Roman"/>
          <w:sz w:val="24"/>
          <w:szCs w:val="24"/>
        </w:rPr>
        <w:t>effaith datblygia</w:t>
      </w:r>
      <w:r>
        <w:rPr>
          <w:rFonts w:ascii="Times New Roman" w:hAnsi="Times New Roman"/>
          <w:sz w:val="24"/>
          <w:szCs w:val="24"/>
        </w:rPr>
        <w:t xml:space="preserve">dau ar ardaloedd unigol gan anwybyddu’r effaith gyffredinol </w:t>
      </w:r>
      <w:r w:rsidRPr="007701A9">
        <w:rPr>
          <w:rFonts w:ascii="Times New Roman" w:hAnsi="Times New Roman"/>
          <w:sz w:val="24"/>
          <w:szCs w:val="24"/>
        </w:rPr>
        <w:t>ar ardal ehangach.</w:t>
      </w:r>
      <w:r w:rsidRPr="007701A9">
        <w:rPr>
          <w:rFonts w:ascii="Times New Roman" w:hAnsi="Times New Roman"/>
          <w:sz w:val="24"/>
          <w:szCs w:val="24"/>
          <w:lang w:eastAsia="cy-GB"/>
        </w:rPr>
        <w:t xml:space="preserve"> </w:t>
      </w:r>
      <w:r w:rsidRPr="00CF3F3B">
        <w:rPr>
          <w:rFonts w:ascii="Times New Roman" w:hAnsi="Times New Roman"/>
          <w:sz w:val="24"/>
          <w:szCs w:val="24"/>
          <w:lang w:eastAsia="cy-GB"/>
        </w:rPr>
        <w:t xml:space="preserve"> </w:t>
      </w:r>
      <w:r>
        <w:rPr>
          <w:rFonts w:ascii="Times New Roman" w:hAnsi="Times New Roman"/>
          <w:sz w:val="24"/>
          <w:szCs w:val="24"/>
          <w:lang w:eastAsia="cy-GB"/>
        </w:rPr>
        <w:t>Mae datblygiad tai yn gallu cael effaith bellgyrhaeddol mewn dwy ffordd: 1. Os yw</w:t>
      </w:r>
      <w:r w:rsidRPr="00CF3F3B">
        <w:rPr>
          <w:rFonts w:ascii="Times New Roman" w:hAnsi="Times New Roman"/>
          <w:sz w:val="24"/>
          <w:szCs w:val="24"/>
          <w:lang w:eastAsia="cy-GB"/>
        </w:rPr>
        <w:t xml:space="preserve"> datblygiad yn denu pobl o ardaloedd cyfagos, ei effaith anuniongyrchol fydd creu gwagle yn y lleoedd hynny a all arwain at fwy o fewnfudo.</w:t>
      </w:r>
      <w:r>
        <w:rPr>
          <w:rFonts w:ascii="Times New Roman" w:hAnsi="Times New Roman"/>
          <w:sz w:val="24"/>
          <w:szCs w:val="24"/>
          <w:lang w:eastAsia="cy-GB"/>
        </w:rPr>
        <w:t xml:space="preserve"> 2. Bydd cynnydd yn nifer y di-Gymraeg mewn cymuned o ganlyniad i ddatblygiad yn effeithio nid yn unig ar y gymuned dan sylw ond hefyd ar gymunedau cyffiniol.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8066C7">
        <w:rPr>
          <w:b/>
          <w:color w:val="000000"/>
          <w:lang w:eastAsia="cy-GB"/>
        </w:rPr>
        <w:t>Diffyg</w:t>
      </w:r>
      <w:r>
        <w:rPr>
          <w:color w:val="000000"/>
          <w:lang w:eastAsia="cy-GB"/>
        </w:rPr>
        <w:t xml:space="preserve">: Mae’r ddogfen yn </w:t>
      </w:r>
      <w:r w:rsidRPr="00EF6B9D">
        <w:rPr>
          <w:color w:val="000000"/>
          <w:lang w:eastAsia="cy-GB"/>
        </w:rPr>
        <w:t>cyfeirio</w:t>
      </w:r>
      <w:r>
        <w:rPr>
          <w:color w:val="000000"/>
          <w:lang w:eastAsia="cy-GB"/>
        </w:rPr>
        <w:t xml:space="preserve">’n </w:t>
      </w:r>
      <w:r w:rsidRPr="00EF6B9D">
        <w:rPr>
          <w:color w:val="000000"/>
          <w:lang w:eastAsia="cy-GB"/>
        </w:rPr>
        <w:t xml:space="preserve">ormodol at y trothwy 70%, ac agwedd sy’n awgrymu nad oes unrhyw le i boeni am y Gymraeg os oes dros 70% o’r bobl yn ei siarad. Mae </w:t>
      </w:r>
      <w:r w:rsidRPr="00EF6B9D">
        <w:rPr>
          <w:color w:val="000000"/>
          <w:lang w:eastAsia="cy-GB"/>
        </w:rPr>
        <w:lastRenderedPageBreak/>
        <w:t>dirywiad o 80% i 75% yr un mor ddifrifol â dirywiad cyfatebol mewn ardaloedd o ganrannau is.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 w:rsidRPr="00186CE1">
        <w:rPr>
          <w:rFonts w:ascii="Times New Roman" w:hAnsi="Times New Roman"/>
          <w:b/>
          <w:color w:val="000000"/>
          <w:sz w:val="24"/>
          <w:szCs w:val="24"/>
          <w:lang w:eastAsia="cy-GB"/>
        </w:rPr>
        <w:t>Diffyg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: Rhoddir gormod </w:t>
      </w:r>
      <w:r w:rsidRPr="00C619FB">
        <w:rPr>
          <w:rFonts w:ascii="Times New Roman" w:hAnsi="Times New Roman"/>
          <w:color w:val="000000"/>
          <w:sz w:val="24"/>
          <w:szCs w:val="24"/>
          <w:lang w:eastAsia="cy-GB"/>
        </w:rPr>
        <w:t>o bwyslais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ar</w:t>
      </w:r>
      <w:r w:rsidRPr="00C619FB">
        <w:rPr>
          <w:rFonts w:ascii="Times New Roman" w:hAnsi="Times New Roman"/>
          <w:color w:val="000000"/>
          <w:sz w:val="24"/>
          <w:szCs w:val="24"/>
          <w:lang w:eastAsia="cy-GB"/>
        </w:rPr>
        <w:t xml:space="preserve"> ail-gartrefi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yn y cyd-destun dan sylw</w:t>
      </w:r>
      <w:r w:rsidRPr="00C619FB">
        <w:rPr>
          <w:rFonts w:ascii="Times New Roman" w:hAnsi="Times New Roman"/>
          <w:color w:val="000000"/>
          <w:sz w:val="24"/>
          <w:szCs w:val="24"/>
          <w:lang w:eastAsia="cy-GB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Mae dogfennau’r ddau gyngor sir yn ystyried mewnlifiad di-Gymraeg yn fwy o fygythiad nac </w:t>
      </w:r>
      <w:r w:rsidRPr="00C619FB">
        <w:rPr>
          <w:rFonts w:ascii="Times New Roman" w:hAnsi="Times New Roman"/>
          <w:color w:val="000000"/>
          <w:sz w:val="24"/>
          <w:szCs w:val="24"/>
          <w:lang w:eastAsia="cy-GB"/>
        </w:rPr>
        <w:t>ail-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gartrefi. At hynny y cyfeirir yn gyson </w:t>
      </w:r>
      <w:r w:rsidRPr="00C619FB">
        <w:rPr>
          <w:rFonts w:ascii="Times New Roman" w:hAnsi="Times New Roman"/>
          <w:color w:val="000000"/>
          <w:sz w:val="24"/>
          <w:szCs w:val="24"/>
          <w:lang w:eastAsia="cy-GB"/>
        </w:rPr>
        <w:t>yn y dogfennau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, er enghraifft: 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  <w:r w:rsidRPr="00714953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‘Papur Testun 10 – Iaith Gymraeg a Diwylliant: </w:t>
      </w:r>
    </w:p>
    <w:p w:rsidR="00DA1BA4" w:rsidRPr="00714953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>3.11 Mae oddeutu 80% o drigolion Gwynedd a aned yng Nghymru yn medru siarad, ysgrifennu a darllen Cymraeg, ac nid oes gan 5% o’r trigolion a aned yng Nghymru unrhyw sgiliau yn y Gymraeg o gwbl. Mae llai o drigolion a aned y tu allan i Gymru yn medru siarad Cymraeg ac mae hyn yn amrywio mwy gydag oedran. Nid oes gan 16.5% o’r bobl rhwng 3 a 15 mlwydd oed unrhyw sgiliau yn yr iaith Gymraeg, ac mae hyn yn cynyddu i 79% o’r trigolion sydd dros 65 mlwydd oed. Awgryma hyn fod mewnfudwyr di-Gymraeg yn gallu cael effaith andwyol ar yr iaith.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cy-GB"/>
        </w:rPr>
      </w:pPr>
      <w:r w:rsidRPr="00714953">
        <w:rPr>
          <w:rFonts w:ascii="Times New Roman" w:hAnsi="Times New Roman"/>
          <w:bCs/>
          <w:i/>
          <w:color w:val="000000"/>
          <w:sz w:val="24"/>
          <w:szCs w:val="24"/>
          <w:lang w:eastAsia="cy-GB"/>
        </w:rPr>
        <w:t>Papur Testun 4A – Disgrifio’r Twf Tai a Gofodol – diweddariad (2014)</w:t>
      </w:r>
    </w:p>
    <w:p w:rsidR="00DA1BA4" w:rsidRPr="00714953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14953">
        <w:rPr>
          <w:rFonts w:ascii="Times New Roman" w:hAnsi="Times New Roman"/>
          <w:i/>
          <w:sz w:val="24"/>
          <w:szCs w:val="24"/>
        </w:rPr>
        <w:t xml:space="preserve">Iaith a diwylliant Cymraeg: Mae cymal 89 yn yr un ddogfen yn nodi ‘mewnfudo poblogaethau di-Gymraeg’ fel un o’r ffactorau sy’n gyfrifol am y ‘golled yn nifer y cymunedau a fu bron yn gyfan gwbl Gymraeg eu hiaith cyn hynny yng Nghymru ac ardal y cynllun’. Mae cymal 92 yn yr un ddogfen yn nodi bod Astudiaeth Tai ac Iaith Gymraeg (2014) yn datgan bod ‘mewnfudo yn gwanhau sefyllfa’r iaith Gymraeg’. 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bCs/>
          <w:i/>
          <w:sz w:val="24"/>
          <w:szCs w:val="24"/>
        </w:rPr>
      </w:pPr>
      <w:r w:rsidRPr="00714953">
        <w:rPr>
          <w:rFonts w:ascii="Times New Roman" w:eastAsia="Arial,Bold" w:hAnsi="Times New Roman"/>
          <w:bCs/>
          <w:i/>
          <w:sz w:val="24"/>
          <w:szCs w:val="24"/>
        </w:rPr>
        <w:t>Darpariaeth Tai’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714953">
        <w:rPr>
          <w:rFonts w:ascii="Times New Roman" w:eastAsia="Arial,Bold" w:hAnsi="Times New Roman"/>
          <w:i/>
          <w:sz w:val="24"/>
          <w:szCs w:val="24"/>
        </w:rPr>
        <w:t>4.11 Gwyddys bod datblygiadau tai ar raddfa fawr nad ydynt yn cyd-fynd o gwbl a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714953">
        <w:rPr>
          <w:rFonts w:ascii="Times New Roman" w:eastAsia="Arial,Bold" w:hAnsi="Times New Roman"/>
          <w:i/>
          <w:sz w:val="24"/>
          <w:szCs w:val="24"/>
        </w:rPr>
        <w:t>maint ac anghenion y gymuned yn cael effaith andwyol ar gymeriad ieithyddol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714953">
        <w:rPr>
          <w:rFonts w:ascii="Times New Roman" w:eastAsia="Arial,Bold" w:hAnsi="Times New Roman"/>
          <w:i/>
          <w:sz w:val="24"/>
          <w:szCs w:val="24"/>
        </w:rPr>
        <w:t>a diwylliannol ardaloedd. Mae mewnlifiad cyfradd fawr o drigolion nad ydynt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714953">
        <w:rPr>
          <w:rFonts w:ascii="Times New Roman" w:eastAsia="Arial,Bold" w:hAnsi="Times New Roman"/>
          <w:i/>
          <w:sz w:val="24"/>
          <w:szCs w:val="24"/>
        </w:rPr>
        <w:t>yn siarad Cymraeg i ardal yn debygol o danseilio'r cymunedau llai hynny sy’n</w:t>
      </w:r>
    </w:p>
    <w:p w:rsidR="00DA1BA4" w:rsidRPr="00714953" w:rsidRDefault="00DA1BA4" w:rsidP="00DA1BA4">
      <w:pPr>
        <w:pStyle w:val="DimBylchau"/>
        <w:spacing w:line="480" w:lineRule="auto"/>
        <w:ind w:firstLine="720"/>
        <w:rPr>
          <w:rFonts w:ascii="Times New Roman" w:eastAsia="Arial,Bold" w:hAnsi="Times New Roman"/>
          <w:i/>
          <w:sz w:val="24"/>
          <w:szCs w:val="24"/>
        </w:rPr>
      </w:pPr>
      <w:r w:rsidRPr="00714953">
        <w:rPr>
          <w:rFonts w:ascii="Times New Roman" w:eastAsia="Arial,Bold" w:hAnsi="Times New Roman"/>
          <w:i/>
          <w:sz w:val="24"/>
          <w:szCs w:val="24"/>
        </w:rPr>
        <w:lastRenderedPageBreak/>
        <w:t>siarad Cymraeg ac mae hyn yn gwneud cymhathu yn anodd.’</w:t>
      </w:r>
    </w:p>
    <w:p w:rsidR="00DA1BA4" w:rsidRPr="00391FC5" w:rsidRDefault="00DA1BA4" w:rsidP="00DA1BA4">
      <w:pPr>
        <w:pStyle w:val="DimBylchau"/>
        <w:spacing w:line="480" w:lineRule="auto"/>
        <w:rPr>
          <w:rFonts w:ascii="Times New Roman" w:eastAsia="Arial,Bold" w:hAnsi="Times New Roman"/>
          <w:i/>
          <w:sz w:val="24"/>
          <w:szCs w:val="24"/>
          <w:highlight w:val="yellow"/>
        </w:rPr>
      </w:pPr>
    </w:p>
    <w:p w:rsidR="00DA1BA4" w:rsidRPr="003E154D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  <w:lang w:eastAsia="cy-GB"/>
        </w:rPr>
      </w:pPr>
      <w:r w:rsidRPr="00DD2C01">
        <w:rPr>
          <w:rFonts w:ascii="Times New Roman" w:hAnsi="Times New Roman"/>
          <w:b/>
          <w:color w:val="000000"/>
          <w:sz w:val="24"/>
          <w:szCs w:val="24"/>
          <w:lang w:eastAsia="cy-GB"/>
        </w:rPr>
        <w:t>Diffyg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: Nid oes angen </w:t>
      </w:r>
      <w:r w:rsidRPr="0085072F">
        <w:rPr>
          <w:rFonts w:ascii="Times New Roman" w:hAnsi="Times New Roman"/>
          <w:color w:val="000000"/>
          <w:sz w:val="24"/>
          <w:szCs w:val="24"/>
          <w:lang w:eastAsia="cy-GB"/>
        </w:rPr>
        <w:t xml:space="preserve">cyfeiriadau parhaus at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y ffaith fod yr </w:t>
      </w:r>
      <w:r w:rsidRPr="0085072F">
        <w:rPr>
          <w:rFonts w:ascii="Times New Roman" w:hAnsi="Times New Roman"/>
          <w:color w:val="000000"/>
          <w:sz w:val="24"/>
          <w:szCs w:val="24"/>
          <w:lang w:eastAsia="cy-GB"/>
        </w:rPr>
        <w:t>ysgolion cynradd yn darparu addysg Gymraeg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(</w:t>
      </w:r>
      <w:r>
        <w:rPr>
          <w:rFonts w:ascii="Times New Roman" w:hAnsi="Times New Roman"/>
          <w:sz w:val="24"/>
          <w:szCs w:val="24"/>
          <w:lang w:eastAsia="cy-GB"/>
        </w:rPr>
        <w:t>3.3, 4.10 a Phwyntiau Allweddol y cymunedau unigol yn y Dosbarthiad Twf)</w:t>
      </w:r>
      <w:r w:rsidRPr="0085072F">
        <w:rPr>
          <w:rFonts w:ascii="Times New Roman" w:hAnsi="Times New Roman"/>
          <w:color w:val="000000"/>
          <w:sz w:val="24"/>
          <w:szCs w:val="24"/>
          <w:lang w:eastAsia="cy-GB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Wrth ystyried perthnasedd y cyfeiriadau, a’u presenoldeb ym Mhwyntiau Allweddol y cymunedau unigol yn benodol, yr awgrym yw y byddai modd cym</w:t>
      </w:r>
      <w:r w:rsidR="00A075FA">
        <w:rPr>
          <w:rFonts w:ascii="Times New Roman" w:hAnsi="Times New Roman"/>
          <w:color w:val="000000"/>
          <w:sz w:val="24"/>
          <w:szCs w:val="24"/>
          <w:lang w:eastAsia="cy-GB"/>
        </w:rPr>
        <w:t>h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athu newydd-ddyfodiaid yn rhwydd pe bai mewnlifiad di-Gymraeg. Mae hyn yn awgrymu bod gorddatblygu yn bosib ac efallai’n debygol.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186CE1">
        <w:rPr>
          <w:b/>
          <w:color w:val="000000"/>
          <w:lang w:eastAsia="cy-GB"/>
        </w:rPr>
        <w:t>Diffyg</w:t>
      </w:r>
      <w:r>
        <w:rPr>
          <w:color w:val="000000"/>
          <w:lang w:eastAsia="cy-GB"/>
        </w:rPr>
        <w:t>: Diffyg</w:t>
      </w:r>
      <w:r w:rsidRPr="002E6ED6">
        <w:rPr>
          <w:color w:val="000000"/>
          <w:lang w:eastAsia="cy-GB"/>
        </w:rPr>
        <w:t xml:space="preserve"> sylfaenol amlwg yw</w:t>
      </w:r>
      <w:r>
        <w:rPr>
          <w:color w:val="000000"/>
          <w:lang w:eastAsia="cy-GB"/>
        </w:rPr>
        <w:t xml:space="preserve"> nad oes astudiaethau mewn cymdeithaseg iaith wedi eu cynnal o’r cymunedau. Er bod cyfeiriad yn nogfennau’r ddau gyngor sir at y Gymraeg fel rhan annatod o wead cymdeithasol y cymunedau, nid oes tystiolaeth sy’n dangos bod ystyriaeth wedi cael ei rhoi i swyddogaeth cymdogaeth yn y broses o gynnal iaith. Mae cymdeithaseg iaith yn dangos inni sut y mae cymdogaeth yn allweddol i gynnal iaith. Wrth ymdrin â’r cymunedau, nid yw’r asesiadau effaith ieithyddol yn rhoi ystyriaeth i gymdogaethau unigol o fewn y cymunedau mwy, ac o’r herwydd nid yw’n gallu mesur a phwyso effaith datblygiadau tai ar y Gymraeg mewn cymdogaethau unigol o fewn y cymunedau hynny. Mae union leoliad datblygiadau tai mewn cymunedau yn allweddol.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186CE1">
        <w:rPr>
          <w:b/>
          <w:color w:val="000000"/>
          <w:lang w:eastAsia="cy-GB"/>
        </w:rPr>
        <w:t>Diffyg</w:t>
      </w:r>
      <w:r>
        <w:rPr>
          <w:color w:val="000000"/>
          <w:lang w:eastAsia="cy-GB"/>
        </w:rPr>
        <w:t xml:space="preserve">: Mae’r daflen </w:t>
      </w:r>
      <w:r w:rsidRPr="006372D3">
        <w:rPr>
          <w:i/>
          <w:color w:val="000000"/>
          <w:lang w:eastAsia="cy-GB"/>
        </w:rPr>
        <w:t>Cynllun Datblyg</w:t>
      </w:r>
      <w:r w:rsidR="0076347C">
        <w:rPr>
          <w:i/>
          <w:color w:val="000000"/>
          <w:lang w:eastAsia="cy-GB"/>
        </w:rPr>
        <w:t>u Lleol ar y Cyd Gwynedd a Môn :</w:t>
      </w:r>
      <w:r w:rsidRPr="006372D3">
        <w:rPr>
          <w:i/>
          <w:color w:val="000000"/>
          <w:lang w:eastAsia="cy-GB"/>
        </w:rPr>
        <w:t xml:space="preserve"> Rhowch eich barn ar y Cynllun </w:t>
      </w:r>
      <w:r>
        <w:rPr>
          <w:color w:val="000000"/>
          <w:lang w:eastAsia="cy-GB"/>
        </w:rPr>
        <w:t>yn nodi fel a ganlyn am y categori ‘</w:t>
      </w:r>
      <w:r w:rsidRPr="00A95491">
        <w:rPr>
          <w:i/>
          <w:color w:val="000000"/>
          <w:lang w:eastAsia="cy-GB"/>
        </w:rPr>
        <w:t>Banc Tir Presennol’</w:t>
      </w:r>
      <w:r>
        <w:rPr>
          <w:color w:val="000000"/>
          <w:lang w:eastAsia="cy-GB"/>
        </w:rPr>
        <w:t xml:space="preserve">: </w:t>
      </w:r>
      <w:r w:rsidRPr="006372D3">
        <w:rPr>
          <w:i/>
          <w:color w:val="000000"/>
          <w:lang w:eastAsia="cy-GB"/>
        </w:rPr>
        <w:t>‘Y ffigwr yma wedi asesu’r holl unedau efo caniatâd cynllunio a thynnu allan rhai sydd yn annhebygol o gael eu hadeiladu</w:t>
      </w:r>
      <w:r>
        <w:rPr>
          <w:i/>
          <w:color w:val="000000"/>
          <w:lang w:eastAsia="cy-GB"/>
        </w:rPr>
        <w:t>.</w:t>
      </w:r>
      <w:r w:rsidRPr="006372D3">
        <w:rPr>
          <w:i/>
          <w:color w:val="000000"/>
          <w:lang w:eastAsia="cy-GB"/>
        </w:rPr>
        <w:t>’</w:t>
      </w:r>
      <w:r>
        <w:rPr>
          <w:i/>
          <w:color w:val="000000"/>
          <w:lang w:eastAsia="cy-GB"/>
        </w:rPr>
        <w:t xml:space="preserve"> </w:t>
      </w:r>
      <w:r w:rsidRPr="002A24BE">
        <w:rPr>
          <w:color w:val="000000"/>
          <w:lang w:eastAsia="cy-GB"/>
        </w:rPr>
        <w:t>Nid yw tystiolaeth o’r fath yn ddibynadwy. Mae’r elfen o ansicrwydd sydd ynghlwm wrth ddefnyddio’r gair ‘annhebygol’ yn y dyfyniad yn bwrw amheuaeth ar gywirdeb niferoedd y dynodiadau ar gyfer y cymunedau.</w:t>
      </w:r>
      <w:r>
        <w:rPr>
          <w:color w:val="000000"/>
          <w:lang w:eastAsia="cy-GB"/>
        </w:rPr>
        <w:t xml:space="preserve">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C73E36">
        <w:rPr>
          <w:b/>
          <w:color w:val="000000"/>
          <w:lang w:eastAsia="cy-GB"/>
        </w:rPr>
        <w:lastRenderedPageBreak/>
        <w:t>Diffyg</w:t>
      </w:r>
      <w:r>
        <w:rPr>
          <w:color w:val="000000"/>
          <w:lang w:eastAsia="cy-GB"/>
        </w:rPr>
        <w:t xml:space="preserve">: Nid yw’r daflen </w:t>
      </w:r>
      <w:r w:rsidRPr="006372D3">
        <w:rPr>
          <w:i/>
          <w:color w:val="000000"/>
          <w:lang w:eastAsia="cy-GB"/>
        </w:rPr>
        <w:t>Cynllun Datblyg</w:t>
      </w:r>
      <w:r>
        <w:rPr>
          <w:i/>
          <w:color w:val="000000"/>
          <w:lang w:eastAsia="cy-GB"/>
        </w:rPr>
        <w:t>u Lleol ar y Cyd Gwynedd a Môn :</w:t>
      </w:r>
      <w:r w:rsidRPr="006372D3">
        <w:rPr>
          <w:i/>
          <w:color w:val="000000"/>
          <w:lang w:eastAsia="cy-GB"/>
        </w:rPr>
        <w:t xml:space="preserve"> Rhowch eich barn ar y Cynllun </w:t>
      </w:r>
      <w:r>
        <w:rPr>
          <w:color w:val="000000"/>
          <w:lang w:eastAsia="cy-GB"/>
        </w:rPr>
        <w:t>yn cyfeirio o gwbl at gategori penodol, sef tai mewn ceisiadau cynllunio sydd wedi eu cyflwyno ond nad ydynt hyd yma wedi dod gerbron Pwyllgorau Cynllunio y ddau gyngor sir. Gan fod y tri chategori arall - ‘</w:t>
      </w:r>
      <w:r w:rsidRPr="009875E2">
        <w:rPr>
          <w:i/>
          <w:color w:val="000000"/>
          <w:lang w:eastAsia="cy-GB"/>
        </w:rPr>
        <w:t xml:space="preserve">Efo caniatâd cynllunio (Ebrill 2014); </w:t>
      </w:r>
      <w:r>
        <w:rPr>
          <w:color w:val="000000"/>
          <w:lang w:eastAsia="cy-GB"/>
        </w:rPr>
        <w:t>‘</w:t>
      </w:r>
      <w:r w:rsidRPr="009875E2">
        <w:rPr>
          <w:i/>
          <w:color w:val="000000"/>
          <w:lang w:eastAsia="cy-GB"/>
        </w:rPr>
        <w:t>Wedi’u hadeiladu’n barod ers 2011’</w:t>
      </w:r>
      <w:r>
        <w:rPr>
          <w:color w:val="000000"/>
          <w:lang w:eastAsia="cy-GB"/>
        </w:rPr>
        <w:t>; ‘</w:t>
      </w:r>
      <w:r w:rsidRPr="009875E2">
        <w:rPr>
          <w:i/>
          <w:color w:val="000000"/>
          <w:lang w:eastAsia="cy-GB"/>
        </w:rPr>
        <w:t>Cartrefi ychwanegol’</w:t>
      </w:r>
      <w:r>
        <w:rPr>
          <w:color w:val="000000"/>
          <w:lang w:eastAsia="cy-GB"/>
        </w:rPr>
        <w:t xml:space="preserve"> - wedi eu nodi, dylai nifer a chanran tai y ceisiadau cynllunio y cyfeirir atynt fod wedi cael eu nodi dan bennawd penodol.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668DA">
        <w:rPr>
          <w:rFonts w:ascii="Times New Roman" w:hAnsi="Times New Roman"/>
          <w:b/>
          <w:sz w:val="24"/>
          <w:szCs w:val="24"/>
        </w:rPr>
        <w:t>iffyg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B04BF">
        <w:rPr>
          <w:rFonts w:ascii="Times New Roman" w:hAnsi="Times New Roman"/>
          <w:sz w:val="24"/>
          <w:szCs w:val="24"/>
        </w:rPr>
        <w:t>Nid yw N</w:t>
      </w:r>
      <w:r>
        <w:rPr>
          <w:rFonts w:ascii="Times New Roman" w:hAnsi="Times New Roman"/>
          <w:sz w:val="24"/>
          <w:szCs w:val="24"/>
        </w:rPr>
        <w:t xml:space="preserve">iwbwrch ym Môn wedi ei gynnwys </w:t>
      </w:r>
      <w:r w:rsidRPr="00DB04BF">
        <w:rPr>
          <w:rFonts w:ascii="Times New Roman" w:hAnsi="Times New Roman"/>
          <w:sz w:val="24"/>
          <w:szCs w:val="24"/>
        </w:rPr>
        <w:t>yn yr Asesiad Effaith Ieithyddol er bod dynodiad o 40 o dai ar gyfer y gymu</w:t>
      </w:r>
      <w:r>
        <w:rPr>
          <w:rFonts w:ascii="Times New Roman" w:hAnsi="Times New Roman"/>
          <w:sz w:val="24"/>
          <w:szCs w:val="24"/>
        </w:rPr>
        <w:t xml:space="preserve">ned. Yn absenoldeb data, y </w:t>
      </w:r>
      <w:r w:rsidRPr="00B3665C">
        <w:rPr>
          <w:rFonts w:ascii="Times New Roman" w:hAnsi="Times New Roman"/>
          <w:i/>
          <w:sz w:val="24"/>
          <w:szCs w:val="24"/>
        </w:rPr>
        <w:t>Pwyntiau Allweddol</w:t>
      </w:r>
      <w:r>
        <w:rPr>
          <w:rFonts w:ascii="Times New Roman" w:hAnsi="Times New Roman"/>
          <w:sz w:val="24"/>
          <w:szCs w:val="24"/>
        </w:rPr>
        <w:t xml:space="preserve"> a’r </w:t>
      </w:r>
      <w:r>
        <w:rPr>
          <w:rFonts w:ascii="Times New Roman" w:hAnsi="Times New Roman"/>
          <w:i/>
          <w:sz w:val="24"/>
          <w:szCs w:val="24"/>
        </w:rPr>
        <w:t>C</w:t>
      </w:r>
      <w:r w:rsidRPr="00B3665C">
        <w:rPr>
          <w:rFonts w:ascii="Times New Roman" w:hAnsi="Times New Roman"/>
          <w:i/>
          <w:sz w:val="24"/>
          <w:szCs w:val="24"/>
        </w:rPr>
        <w:t>asgliadau</w:t>
      </w:r>
      <w:r>
        <w:rPr>
          <w:rFonts w:ascii="Times New Roman" w:hAnsi="Times New Roman"/>
          <w:sz w:val="24"/>
          <w:szCs w:val="24"/>
        </w:rPr>
        <w:t xml:space="preserve"> yn ymwneud â’r gymuned, nid oedd modd i drigolion y gymuned ei hun nac aelodau’r cyhoedd yn gyffredinol gyfranogi’n ystyrlon yn yr ymgynghoriad.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</w:p>
    <w:p w:rsidR="00DA1BA4" w:rsidRDefault="00DA1BA4" w:rsidP="00DA1BA4">
      <w:pPr>
        <w:spacing w:before="100" w:beforeAutospacing="1" w:after="100" w:afterAutospacing="1" w:line="480" w:lineRule="auto"/>
        <w:rPr>
          <w:b/>
          <w:color w:val="000000"/>
          <w:lang w:eastAsia="cy-GB"/>
        </w:rPr>
      </w:pPr>
      <w:r w:rsidRPr="00CD5FBD">
        <w:rPr>
          <w:b/>
          <w:color w:val="000000"/>
          <w:lang w:eastAsia="cy-GB"/>
        </w:rPr>
        <w:t>GWYNEDD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960828">
        <w:rPr>
          <w:color w:val="000000"/>
          <w:lang w:eastAsia="cy-GB"/>
        </w:rPr>
        <w:t>Mae’</w:t>
      </w:r>
      <w:r>
        <w:rPr>
          <w:color w:val="000000"/>
          <w:lang w:eastAsia="cy-GB"/>
        </w:rPr>
        <w:t xml:space="preserve">r mewnfudo di-Gymraeg </w:t>
      </w:r>
      <w:r w:rsidRPr="00960828">
        <w:rPr>
          <w:color w:val="000000"/>
          <w:lang w:eastAsia="cy-GB"/>
        </w:rPr>
        <w:t>wedi ac yn effeithio’n andwyol ar y Gymraeg ym mhob cymuned yng Ngwynedd.</w:t>
      </w:r>
      <w:r>
        <w:rPr>
          <w:color w:val="000000"/>
          <w:lang w:eastAsia="cy-GB"/>
        </w:rPr>
        <w:t xml:space="preserve"> Mae niferoedd a chanrannau’r siaradwyr Cymraeg a gofnodwyd yng Nghyfrifiad 2011 yn cadarnhau hynny. Hyd yn oed yn y cymunedau sy’n dangos, am ba resymau bynnag, gynnydd bychan yn nifer y siaradwyr Cymraeg, mae’r mewnlifiad di-Gymraeg yn effeithio ar y defnydd o’r Gymraeg yn gymunedol. Ceir cymunedau sy’n dangos cynnydd bychan yn nifer y siaradwyr Cymraeg ond lleihad fel canran o’r boblogaeth, ac mae’r ganran yn gwbl allweddol yng nghyd-destun defnydd o’r Gymraeg. </w:t>
      </w:r>
      <w:r w:rsidRPr="00D600D5">
        <w:rPr>
          <w:color w:val="000000"/>
          <w:lang w:eastAsia="cy-GB"/>
        </w:rPr>
        <w:t>Mae astudiaethau sy’n dangos bod cynnydd bychan yn y di-Gymraeg yn lluosi’n gyflym y defnydd o Saesneg.</w:t>
      </w:r>
      <w:r>
        <w:rPr>
          <w:color w:val="000000"/>
          <w:lang w:eastAsia="cy-GB"/>
        </w:rPr>
        <w:t xml:space="preserve"> O ystyried y gostyngiad rhwng 2001 a 2011, a'r ffaith fod pedair blynedd ers y Cyfrifiad, dylid bod wedi dwyn i ystyriaeth dystiolaeth dangosyddion graddfa a thueddiad y mewnfudo di-Gymraeg presennol. Hefyd, fel y nodwyd eisoes, nid oedd ffigyrau mudo lefel ward ar </w:t>
      </w:r>
      <w:r>
        <w:rPr>
          <w:color w:val="000000"/>
          <w:lang w:eastAsia="cy-GB"/>
        </w:rPr>
        <w:lastRenderedPageBreak/>
        <w:t xml:space="preserve">gyfer 2011 ar gael pan luniwyd y Cynllun Adnau, a defnyddiwyd ffigyrau mudo lefel ward a gyhoeddwyd yng Nghyfrifiad 2001, bedair blynedd ar ddeg yn ôl. </w:t>
      </w:r>
    </w:p>
    <w:p w:rsidR="0075311E" w:rsidRDefault="00A04AC4" w:rsidP="00A04AC4">
      <w:pPr>
        <w:spacing w:before="100" w:beforeAutospacing="1" w:after="100" w:afterAutospacing="1" w:line="480" w:lineRule="auto"/>
        <w:jc w:val="center"/>
        <w:rPr>
          <w:color w:val="000000"/>
          <w:lang w:eastAsia="cy-GB"/>
        </w:rPr>
      </w:pPr>
      <w:r>
        <w:rPr>
          <w:color w:val="000000"/>
          <w:lang w:eastAsia="cy-GB"/>
        </w:rPr>
        <w:t>……………………</w:t>
      </w:r>
    </w:p>
    <w:p w:rsidR="00DA1BA4" w:rsidRPr="001C43F5" w:rsidRDefault="00DA1BA4" w:rsidP="00DA1BA4">
      <w:pPr>
        <w:spacing w:before="100" w:beforeAutospacing="1" w:after="100" w:afterAutospacing="1" w:line="480" w:lineRule="auto"/>
        <w:rPr>
          <w:b/>
          <w:color w:val="000000"/>
          <w:lang w:eastAsia="cy-GB"/>
        </w:rPr>
      </w:pPr>
      <w:r w:rsidRPr="001C43F5">
        <w:rPr>
          <w:b/>
          <w:color w:val="000000"/>
          <w:lang w:eastAsia="cy-GB"/>
        </w:rPr>
        <w:t>Sylwadau ar y dynodiadau ar gyfer cymun</w:t>
      </w:r>
      <w:r>
        <w:rPr>
          <w:b/>
          <w:color w:val="000000"/>
          <w:lang w:eastAsia="cy-GB"/>
        </w:rPr>
        <w:t>edau unigol (detholiad yn unig). Amlygir y diffygion sylfaenol cyffredinol wrth ystyried y cymunedau unigol.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PORTHMADOG</w:t>
      </w:r>
      <w:r>
        <w:rPr>
          <w:b/>
          <w:bCs/>
          <w:color w:val="000000"/>
          <w:lang w:eastAsia="cy-GB"/>
        </w:rPr>
        <w:t xml:space="preserve"> - 128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</w:t>
      </w:r>
      <w:r w:rsidRPr="00EF6B9D">
        <w:rPr>
          <w:color w:val="000000"/>
          <w:lang w:eastAsia="cy-GB"/>
        </w:rPr>
        <w:t>Mae 72.1% yn 2.1% yn uwch na’r lefel o 70% sy’n cael ei adnabod fel ffigur lle mae’n debyg bod yr iaith yn hyfyw. Mae perygl wrth gymryd y ffigur 70% yn rhy llythrennol, gan ei fod yn dibynnu ar sawl ffactor wahanol, ac un feirniadaeth gyffredinol o fewn yr asesiad yw’r argraff sy’n cael ei chreu nad oes unrhyw broblem os yw’r gyfran yn uwch na 70%. Dylid edrych ar 70% fel isafswm, ac mae dirywiad o 80% i 75% yr un mor ddifrifol â dirywiad ymysg canrannau is.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PENRHYNDEUDRAETH</w:t>
      </w:r>
      <w:r>
        <w:rPr>
          <w:b/>
          <w:bCs/>
          <w:color w:val="000000"/>
          <w:lang w:eastAsia="cy-GB"/>
        </w:rPr>
        <w:t xml:space="preserve"> - 191</w:t>
      </w:r>
    </w:p>
    <w:p w:rsidR="00DA1BA4" w:rsidRPr="0035668F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35668F">
        <w:rPr>
          <w:rFonts w:ascii="Times New Roman" w:hAnsi="Times New Roman"/>
          <w:i/>
          <w:sz w:val="24"/>
          <w:szCs w:val="24"/>
        </w:rPr>
        <w:t>‘Nodir fod canran mewnfudwyr yn ward Penrhyndeudraeth wedi cynyddu o 169 i 242 (+43.2%) rhwng 1991 a 2001 (ffigyrau 2011 ddim ar gael eto). Fodd bynnag, nid yw’r mewnfudiad i weld fel ei fod yn broblem arwyddocaol wrth ystyried fod nifer siaradwyr Cymraeg wedi cynyddu dros yr un cyfnod.’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Sylw: Nid oes tystiolaeth i brofi’r honiad nad yw’r mewnfudiad di-Gymraeg yn niweidiol. Ffigyrau Cyfrifiad 2001 a ddefnyddir yn achos y gymuned ac nid ffigyrau Cyfrifiad 2011, a nodir yn glir nad yw ffigyrau mudo lefel ward 2011 ddim ar gael ar hyn o bryd. Nid oes cyfrif am bedair blynedd ar ddeg o fewnfudo di-Gymraeg er 2001.</w:t>
      </w: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‘Pwyntiau Allweddol</w:t>
      </w: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155F14">
        <w:rPr>
          <w:rFonts w:ascii="Times New Roman" w:hAnsi="Times New Roman"/>
          <w:i/>
          <w:sz w:val="24"/>
          <w:szCs w:val="24"/>
        </w:rPr>
        <w:t>Cyfran uwch o’r boblogaeth yn siarad Cymraeg 74.8%, sydd 4.8% yn uwch na’r trothwy 70% (sef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55F14">
        <w:rPr>
          <w:rFonts w:ascii="Times New Roman" w:hAnsi="Times New Roman"/>
          <w:i/>
          <w:sz w:val="24"/>
          <w:szCs w:val="24"/>
        </w:rPr>
        <w:t>lefel lle rhagwelir fod yr iaith yn hyfyw), o gymharu â 65.4% yng Ngwynedd.</w:t>
      </w:r>
    </w:p>
    <w:p w:rsidR="00DA1BA4" w:rsidRPr="00155F1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155F1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155F14">
        <w:rPr>
          <w:rFonts w:ascii="Times New Roman" w:hAnsi="Times New Roman"/>
          <w:i/>
          <w:sz w:val="24"/>
          <w:szCs w:val="24"/>
        </w:rPr>
        <w:t>Casgliadau</w:t>
      </w:r>
    </w:p>
    <w:p w:rsidR="00DA1BA4" w:rsidRPr="00155F1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155F14">
        <w:rPr>
          <w:rFonts w:ascii="Times New Roman" w:hAnsi="Times New Roman"/>
          <w:i/>
          <w:sz w:val="24"/>
          <w:szCs w:val="24"/>
        </w:rPr>
        <w:t>Mae statws yr ia</w:t>
      </w:r>
      <w:r>
        <w:rPr>
          <w:rFonts w:ascii="Times New Roman" w:hAnsi="Times New Roman"/>
          <w:i/>
          <w:sz w:val="24"/>
          <w:szCs w:val="24"/>
        </w:rPr>
        <w:t xml:space="preserve">ith Gymraeg yn gymharol iach ym </w:t>
      </w:r>
      <w:r w:rsidRPr="00155F14">
        <w:rPr>
          <w:rFonts w:ascii="Times New Roman" w:hAnsi="Times New Roman"/>
          <w:i/>
          <w:sz w:val="24"/>
          <w:szCs w:val="24"/>
        </w:rPr>
        <w:t>Mhenrhyndeudraeth, gyda chyfradd uchel o siaradwyr yn byw yn y</w:t>
      </w:r>
      <w:r>
        <w:rPr>
          <w:rFonts w:ascii="Times New Roman" w:hAnsi="Times New Roman"/>
          <w:i/>
          <w:sz w:val="24"/>
          <w:szCs w:val="24"/>
        </w:rPr>
        <w:t xml:space="preserve"> ganolfan - 76.5%, sydd 6.5% yn </w:t>
      </w:r>
      <w:r w:rsidRPr="00155F14">
        <w:rPr>
          <w:rFonts w:ascii="Times New Roman" w:hAnsi="Times New Roman"/>
          <w:i/>
          <w:sz w:val="24"/>
          <w:szCs w:val="24"/>
        </w:rPr>
        <w:t>uwch na’r lefel o 70% sy’n cael ei adnabod fel ffigwr lle mae’n debyg bod yr iaith yn hyfyw.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Mae camgymeriad difrifol yma. Yn y Pwyntiau Allweddol, nodir mai 74.8% o’r boblogaeth sy’n medru’r Gymraeg, ond yn y Casgliadau, nodir mai 76.5% yw’r ganran. Gan mai’r Pwyntiau Allweddol yw’r ffactorau perthnasol yn nhystiolaeth yr asesiad, mae’r camgymeriad yn annilysu’r Casgliadau. </w:t>
      </w: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‘Pwyntiau Allweddol </w:t>
      </w: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427E65">
        <w:rPr>
          <w:rFonts w:ascii="Times New Roman" w:hAnsi="Times New Roman"/>
          <w:i/>
          <w:sz w:val="24"/>
          <w:szCs w:val="24"/>
        </w:rPr>
        <w:t>Cynnydd o 2.2% yn nifer siaradwyr Cymraeg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color w:val="000000"/>
          <w:sz w:val="24"/>
          <w:szCs w:val="24"/>
          <w:lang w:eastAsia="cy-GB"/>
        </w:rPr>
        <w:t>Sylw: Nid oes modd gosod y cynnydd bychan hwn yn nifer y rhai sy’n medru’r Gymraeg mewn cyd-destun ystyrlon o safbwynt mesur cynaliadwyedd yr iaith oherwydd fel y nodir yn y dyfyniad blaenorol ni chyflwynir  tystiolaeth sy’n nodi manylion y mewnfudo di-Gymraeg rhwng 2001 a 2011.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ab/>
      </w:r>
    </w:p>
    <w:p w:rsidR="00DA1BA4" w:rsidRPr="00335CF6" w:rsidRDefault="00DA1BA4" w:rsidP="00DA1BA4">
      <w:pPr>
        <w:pStyle w:val="DimBylchau"/>
        <w:spacing w:line="480" w:lineRule="auto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‘Casgliadau </w:t>
      </w: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335CF6">
        <w:rPr>
          <w:rFonts w:ascii="Times New Roman" w:hAnsi="Times New Roman"/>
          <w:i/>
          <w:sz w:val="24"/>
          <w:szCs w:val="24"/>
        </w:rPr>
        <w:t>Er bod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35CF6">
        <w:rPr>
          <w:rFonts w:ascii="Times New Roman" w:hAnsi="Times New Roman"/>
          <w:i/>
          <w:sz w:val="24"/>
          <w:szCs w:val="24"/>
        </w:rPr>
        <w:t xml:space="preserve">nifer siaradwyr Cymraeg wedi cynyddu rhwng 2001 a 2011, gwelwyd gostyngiad </w:t>
      </w:r>
      <w:r>
        <w:rPr>
          <w:rFonts w:ascii="Times New Roman" w:hAnsi="Times New Roman"/>
          <w:i/>
          <w:sz w:val="24"/>
          <w:szCs w:val="24"/>
        </w:rPr>
        <w:t xml:space="preserve">yng nghyfran </w:t>
      </w:r>
      <w:r w:rsidRPr="00335CF6">
        <w:rPr>
          <w:rFonts w:ascii="Times New Roman" w:hAnsi="Times New Roman"/>
          <w:i/>
          <w:sz w:val="24"/>
          <w:szCs w:val="24"/>
        </w:rPr>
        <w:t>siaradwyr dros yr un cyfnod.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Sylw: Mae’r ffaith uchod yn cadarnhau nad yw’r Gymraeg yn ddiogel yn y gymuned. Dylid bod wedi cyfeirio yma at absenoldeb ffigyrau 2001-2011 ar gyfer y mewnlifiad di-Gymraeg. Yr hyn y mae’r Casgliadau yn ei wneud yw datgan yn gwbl ddi-sail na fydd datblygiad yn cael dylanwad negyddol ar yr iaith.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</w:p>
    <w:p w:rsidR="00DA1BA4" w:rsidRPr="00C15164" w:rsidRDefault="00DA1BA4" w:rsidP="00DA1BA4">
      <w:pPr>
        <w:autoSpaceDE w:val="0"/>
        <w:autoSpaceDN w:val="0"/>
        <w:adjustRightInd w:val="0"/>
        <w:spacing w:after="0" w:line="480" w:lineRule="auto"/>
        <w:ind w:firstLine="720"/>
        <w:rPr>
          <w:i/>
        </w:rPr>
      </w:pPr>
      <w:r>
        <w:rPr>
          <w:i/>
        </w:rPr>
        <w:t>‘</w:t>
      </w:r>
      <w:r w:rsidRPr="00C15164">
        <w:rPr>
          <w:i/>
        </w:rPr>
        <w:t>...teimlir y gellid tywys cyfran uwch na’r disgwyl o dai i’r anheddle gyda sicrwydd</w:t>
      </w:r>
    </w:p>
    <w:p w:rsidR="00DA1BA4" w:rsidRPr="00C15164" w:rsidRDefault="00DA1BA4" w:rsidP="00DA1BA4">
      <w:pPr>
        <w:autoSpaceDE w:val="0"/>
        <w:autoSpaceDN w:val="0"/>
        <w:adjustRightInd w:val="0"/>
        <w:spacing w:after="0" w:line="480" w:lineRule="auto"/>
        <w:ind w:left="720"/>
        <w:rPr>
          <w:i/>
        </w:rPr>
      </w:pPr>
      <w:r w:rsidRPr="00C15164">
        <w:rPr>
          <w:i/>
        </w:rPr>
        <w:t>uchel na fyddai datblygiad o raddfa berthnasol ar ben ei hun gael dylanwad negyddol ar yr iaith, yn amodol ar ddarpariaeth digonol o dai fforddiadwy ar gyfer angen lleol, cymysgedd briodol o fathau o dai, a bod datb</w:t>
      </w:r>
      <w:r>
        <w:rPr>
          <w:i/>
        </w:rPr>
        <w:t>lygiad yn digwydd gam wrth gam.’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  <w:r>
        <w:t>Sylw: Mae’n ddiffyg difrifol nad yw’r Cynllun Adnau yn seiliedig ar arolwg o’r angen cymunedol, ac mae ail-ddosbarthu tai o ddynodiad cymuned Porthmadog i gymuned Penrhyndeudraeth yn ddiffyg difrifol pellach.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</w:p>
    <w:p w:rsidR="00DA1BA4" w:rsidRPr="00CC2755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 w:rsidRPr="00CC2755">
        <w:rPr>
          <w:rFonts w:ascii="Times New Roman" w:hAnsi="Times New Roman"/>
          <w:sz w:val="24"/>
          <w:szCs w:val="24"/>
        </w:rPr>
        <w:t>Mae ty</w:t>
      </w:r>
      <w:r>
        <w:rPr>
          <w:rFonts w:ascii="Times New Roman" w:hAnsi="Times New Roman"/>
          <w:sz w:val="24"/>
          <w:szCs w:val="24"/>
        </w:rPr>
        <w:t>stiolaeth gymunedol gyfoes gan G</w:t>
      </w:r>
      <w:r w:rsidRPr="00CC2755">
        <w:rPr>
          <w:rFonts w:ascii="Times New Roman" w:hAnsi="Times New Roman"/>
          <w:sz w:val="24"/>
          <w:szCs w:val="24"/>
        </w:rPr>
        <w:t>yngor Tref Penrhyndeudraeth o ganlyniad i arolwg ar ffurf holiadur</w:t>
      </w:r>
      <w:r>
        <w:rPr>
          <w:rFonts w:ascii="Times New Roman" w:hAnsi="Times New Roman"/>
          <w:sz w:val="24"/>
          <w:szCs w:val="24"/>
        </w:rPr>
        <w:t xml:space="preserve"> a ymatebwyd iddo yn Chwefror 2015. Mewn ymateb i un </w:t>
      </w:r>
      <w:r w:rsidRPr="00CC2755">
        <w:rPr>
          <w:rFonts w:ascii="Times New Roman" w:hAnsi="Times New Roman"/>
          <w:sz w:val="24"/>
          <w:szCs w:val="24"/>
        </w:rPr>
        <w:t xml:space="preserve">cwestiwn </w:t>
      </w:r>
      <w:r>
        <w:rPr>
          <w:rFonts w:ascii="Times New Roman" w:hAnsi="Times New Roman"/>
          <w:sz w:val="24"/>
          <w:szCs w:val="24"/>
        </w:rPr>
        <w:t xml:space="preserve">penodol </w:t>
      </w:r>
      <w:r w:rsidRPr="00CC2755">
        <w:rPr>
          <w:rFonts w:ascii="Times New Roman" w:hAnsi="Times New Roman"/>
          <w:i/>
          <w:sz w:val="24"/>
          <w:szCs w:val="24"/>
        </w:rPr>
        <w:t xml:space="preserve">A fydd angen tŷ arnoch chi neu aelod o’ch teulu yn ardal Cyngor Tref Penrhyndeudraeth neu'r cyffiniau o fewn y pum mlynedd nesaf </w:t>
      </w:r>
      <w:r w:rsidRPr="00CC2755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y cyfanswm a gafwyd oedd 59 o dai. </w:t>
      </w:r>
    </w:p>
    <w:p w:rsidR="00DA1BA4" w:rsidRDefault="00DA1BA4" w:rsidP="00DA1BA4">
      <w:pPr>
        <w:spacing w:before="100" w:beforeAutospacing="1" w:after="100" w:afterAutospacing="1" w:line="480" w:lineRule="auto"/>
        <w:rPr>
          <w:b/>
          <w:bCs/>
          <w:color w:val="000000"/>
          <w:lang w:eastAsia="cy-GB"/>
        </w:rPr>
      </w:pPr>
      <w:r>
        <w:rPr>
          <w:b/>
          <w:bCs/>
          <w:color w:val="000000"/>
          <w:lang w:eastAsia="cy-GB"/>
        </w:rPr>
        <w:t>CRICIETH - 144</w:t>
      </w:r>
    </w:p>
    <w:p w:rsidR="00DA1BA4" w:rsidRPr="006437D0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6437D0">
        <w:rPr>
          <w:rFonts w:ascii="Times New Roman" w:hAnsi="Times New Roman"/>
          <w:i/>
          <w:sz w:val="24"/>
          <w:szCs w:val="24"/>
        </w:rPr>
        <w:t>Ar y cyfan, yn amodol ar weithrediad llwyddiannus mesurau lliniaru priodol, ni ddylai lefel twf disgwyliedig y ganolfan yn ei hun, gael dylanwad negyddol ar yr iaith, a byddai’n cyfrannu at gadw’r boblogaet</w:t>
      </w:r>
      <w:r>
        <w:rPr>
          <w:rFonts w:ascii="Times New Roman" w:hAnsi="Times New Roman"/>
          <w:i/>
          <w:sz w:val="24"/>
          <w:szCs w:val="24"/>
        </w:rPr>
        <w:t>h Gymraeg ei iaith yn yr ardal.’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953331" w:rsidRDefault="00DA1BA4" w:rsidP="00DA1BA4">
      <w:pPr>
        <w:pStyle w:val="DimBylchau"/>
        <w:spacing w:line="480" w:lineRule="auto"/>
        <w:rPr>
          <w:rFonts w:cs="Calibri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Sylw: </w:t>
      </w:r>
      <w:r w:rsidRPr="00953331">
        <w:rPr>
          <w:rFonts w:ascii="Times New Roman" w:hAnsi="Times New Roman"/>
          <w:sz w:val="24"/>
          <w:szCs w:val="24"/>
        </w:rPr>
        <w:t>Mae cyfeirio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yr angen am ddefnyddio ‘mesurau lliniaru’ yn rhagdybio bod y dynodiad ar gyfer y gymuned hon yn golygu gorddatblygu. </w:t>
      </w:r>
      <w:r w:rsidRPr="00953331">
        <w:rPr>
          <w:rFonts w:cs="Calibri"/>
        </w:rPr>
        <w:t xml:space="preserve"> 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DA1BA4" w:rsidRPr="006437D0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6437D0">
        <w:rPr>
          <w:rFonts w:ascii="Times New Roman" w:hAnsi="Times New Roman"/>
          <w:i/>
          <w:sz w:val="24"/>
          <w:szCs w:val="24"/>
        </w:rPr>
        <w:t>Er fod cysylltiadau trafnidiaeth da i Bwllheli, oherwydd y pellter sydd rhwng dwy ganolfan, ni fyddai’n briodol ail-ddosbarthu twf Pwllheli i’r ganolfan hon. Byddai’n fwy dichonadwy i ail-ddosbarthu ychydig o dwf Porthmadog os bydd angen gwneud hyn.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8C35D0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Fel y nodwyd wrth ystyried cymuned Penrhyndeudraeth, mae’n ddiffyg difrifol nad yw’r Cynllun Adnau yn seiliedig ar arolwg o’r angen cymunedol, ac mae ail-ddosbarthu tai o un gymuned i gymuned arall yn ddiffyg difrifol pellach.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CAERNARFON</w:t>
      </w:r>
      <w:r>
        <w:rPr>
          <w:b/>
          <w:bCs/>
          <w:color w:val="000000"/>
          <w:lang w:eastAsia="cy-GB"/>
        </w:rPr>
        <w:t xml:space="preserve"> - 415</w:t>
      </w:r>
    </w:p>
    <w:p w:rsidR="00DA1BA4" w:rsidRPr="00F9770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F97704">
        <w:rPr>
          <w:rFonts w:ascii="Times New Roman" w:hAnsi="Times New Roman"/>
          <w:i/>
          <w:sz w:val="24"/>
          <w:szCs w:val="24"/>
        </w:rPr>
        <w:t>Nid yw’n debyg fod lefel mewnfudiad o bobl nad ydynt yn siarad Cymraeg i’r dref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7704">
        <w:rPr>
          <w:rFonts w:ascii="Times New Roman" w:hAnsi="Times New Roman"/>
          <w:i/>
          <w:sz w:val="24"/>
          <w:szCs w:val="24"/>
        </w:rPr>
        <w:t>yn rhoi pwysau ar yr iaith. Am y rhesymau hyn, ystyrir na fyddai lefel twf disgwyliedig y ganolfan yn debygol o gael dylanwad negyddol ar yr iaith, yn enwedig gydag ymgorfforiad mesurau lliniaru priodol.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Mae’r frawddeg gyntaf yn cyfeirio at lefel bresennol y mewnlifiad. Beth am y rhagolygon ar gyfer y ddegawd nesaf? Hefyd, ni chyfeirir at unrhyw dystiolaeth sy’n dangos yr effeithiau posib a thebygol ar sefyllfa’r iaith yn y pentrefi cyfagos os bydd mwy o’u trigolion yn symud i’r dref. </w:t>
      </w:r>
    </w:p>
    <w:p w:rsidR="00DA1BA4" w:rsidRDefault="00DA1BA4" w:rsidP="00DA1BA4">
      <w:pPr>
        <w:spacing w:before="100" w:beforeAutospacing="1" w:after="100" w:afterAutospacing="1" w:line="480" w:lineRule="auto"/>
        <w:rPr>
          <w:b/>
          <w:color w:val="000000"/>
          <w:lang w:eastAsia="cy-GB"/>
        </w:rPr>
      </w:pPr>
      <w:r>
        <w:rPr>
          <w:b/>
          <w:color w:val="000000"/>
          <w:lang w:eastAsia="cy-GB"/>
        </w:rPr>
        <w:t>BETHESDA - 99</w:t>
      </w: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</w:t>
      </w:r>
      <w:r w:rsidRPr="006437D0">
        <w:rPr>
          <w:rFonts w:ascii="Times New Roman" w:hAnsi="Times New Roman"/>
          <w:i/>
          <w:sz w:val="24"/>
          <w:szCs w:val="24"/>
        </w:rPr>
        <w:t>Lefel twf disgwyliedig yn y Cynllun = 99 uned ar sail ei r</w:t>
      </w:r>
      <w:r>
        <w:rPr>
          <w:rFonts w:ascii="Times New Roman" w:hAnsi="Times New Roman"/>
          <w:i/>
          <w:sz w:val="24"/>
          <w:szCs w:val="24"/>
        </w:rPr>
        <w:t>ôl fel Canolfan Wasanaeth Lleol’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 w:rsidRPr="007D1237">
        <w:rPr>
          <w:rFonts w:ascii="Times New Roman" w:hAnsi="Times New Roman"/>
          <w:sz w:val="24"/>
          <w:szCs w:val="24"/>
        </w:rPr>
        <w:t xml:space="preserve">Sylw: </w:t>
      </w:r>
      <w:r w:rsidR="006E5769">
        <w:rPr>
          <w:rFonts w:ascii="Times New Roman" w:hAnsi="Times New Roman"/>
          <w:sz w:val="24"/>
          <w:szCs w:val="24"/>
        </w:rPr>
        <w:t xml:space="preserve">Nid oes dynodiadau ar gyfer y gymuned hon ond mae peth </w:t>
      </w:r>
      <w:r w:rsidR="0033760F" w:rsidRPr="007D1237">
        <w:rPr>
          <w:rFonts w:ascii="Times New Roman" w:hAnsi="Times New Roman"/>
          <w:sz w:val="24"/>
          <w:szCs w:val="24"/>
        </w:rPr>
        <w:t>amheuaeth ynglŷ</w:t>
      </w:r>
      <w:r w:rsidR="006E5769">
        <w:rPr>
          <w:rFonts w:ascii="Times New Roman" w:hAnsi="Times New Roman"/>
          <w:sz w:val="24"/>
          <w:szCs w:val="24"/>
        </w:rPr>
        <w:t>n ag union nifer y tai sy’n rhan o Gynllun Datblygu Unedol Gwynedd</w:t>
      </w:r>
      <w:r w:rsidR="00002C6D">
        <w:rPr>
          <w:rFonts w:ascii="Times New Roman" w:hAnsi="Times New Roman"/>
          <w:sz w:val="24"/>
          <w:szCs w:val="24"/>
        </w:rPr>
        <w:t xml:space="preserve"> 2001-2016</w:t>
      </w:r>
      <w:r w:rsidR="006E5769">
        <w:rPr>
          <w:rFonts w:ascii="Times New Roman" w:hAnsi="Times New Roman"/>
          <w:sz w:val="24"/>
          <w:szCs w:val="24"/>
        </w:rPr>
        <w:t xml:space="preserve">. </w:t>
      </w:r>
      <w:r w:rsidR="00F55F81">
        <w:rPr>
          <w:rFonts w:ascii="Times New Roman" w:hAnsi="Times New Roman"/>
          <w:sz w:val="24"/>
          <w:szCs w:val="24"/>
        </w:rPr>
        <w:t xml:space="preserve">Yn ddiweddar, mewn </w:t>
      </w:r>
      <w:r w:rsidR="00F55F81" w:rsidRPr="007D1237">
        <w:rPr>
          <w:rFonts w:ascii="Times New Roman" w:hAnsi="Times New Roman"/>
          <w:sz w:val="24"/>
          <w:szCs w:val="24"/>
        </w:rPr>
        <w:t>un caniatâ</w:t>
      </w:r>
      <w:r w:rsidR="00F55F81">
        <w:rPr>
          <w:rFonts w:ascii="Times New Roman" w:hAnsi="Times New Roman"/>
          <w:sz w:val="24"/>
          <w:szCs w:val="24"/>
        </w:rPr>
        <w:t>d cynllunio n</w:t>
      </w:r>
      <w:r w:rsidR="00F15337">
        <w:rPr>
          <w:rFonts w:ascii="Times New Roman" w:hAnsi="Times New Roman"/>
          <w:sz w:val="24"/>
          <w:szCs w:val="24"/>
        </w:rPr>
        <w:t>ewidiwyd nifer y tai</w:t>
      </w:r>
      <w:r w:rsidR="0033760F" w:rsidRPr="007D1237">
        <w:rPr>
          <w:rFonts w:ascii="Times New Roman" w:hAnsi="Times New Roman"/>
          <w:sz w:val="24"/>
          <w:szCs w:val="24"/>
        </w:rPr>
        <w:t xml:space="preserve"> </w:t>
      </w:r>
      <w:r w:rsidR="00F55F81">
        <w:rPr>
          <w:rFonts w:ascii="Times New Roman" w:hAnsi="Times New Roman"/>
          <w:sz w:val="24"/>
          <w:szCs w:val="24"/>
        </w:rPr>
        <w:t xml:space="preserve">o 24 i </w:t>
      </w:r>
      <w:r w:rsidR="00F55F81" w:rsidRPr="007D1237">
        <w:rPr>
          <w:rFonts w:ascii="Times New Roman" w:hAnsi="Times New Roman"/>
          <w:sz w:val="24"/>
          <w:szCs w:val="24"/>
        </w:rPr>
        <w:t>18</w:t>
      </w:r>
      <w:r w:rsidR="0033760F" w:rsidRPr="007D1237">
        <w:rPr>
          <w:rFonts w:ascii="Times New Roman" w:hAnsi="Times New Roman"/>
          <w:sz w:val="24"/>
          <w:szCs w:val="24"/>
        </w:rPr>
        <w:t>; mae un caniatâd cynllunio</w:t>
      </w:r>
      <w:r w:rsidR="00CE7CF6" w:rsidRPr="007D1237">
        <w:rPr>
          <w:rFonts w:ascii="Times New Roman" w:hAnsi="Times New Roman"/>
          <w:sz w:val="24"/>
          <w:szCs w:val="24"/>
        </w:rPr>
        <w:t xml:space="preserve"> (nifer: 37) yn cael ei ystyried </w:t>
      </w:r>
      <w:r w:rsidR="007D1237" w:rsidRPr="007D1237">
        <w:rPr>
          <w:rFonts w:ascii="Times New Roman" w:hAnsi="Times New Roman"/>
          <w:sz w:val="24"/>
          <w:szCs w:val="24"/>
        </w:rPr>
        <w:t xml:space="preserve">ar hyn o bryd gan Lywodraeth Cymru </w:t>
      </w:r>
      <w:r w:rsidR="00CE7CF6" w:rsidRPr="007D1237">
        <w:rPr>
          <w:rFonts w:ascii="Times New Roman" w:hAnsi="Times New Roman"/>
          <w:sz w:val="24"/>
          <w:szCs w:val="24"/>
        </w:rPr>
        <w:t>mewn perthynas â llifogydd</w:t>
      </w:r>
      <w:r w:rsidR="007D1237" w:rsidRPr="007D1237">
        <w:rPr>
          <w:rFonts w:ascii="Times New Roman" w:hAnsi="Times New Roman"/>
          <w:sz w:val="24"/>
          <w:szCs w:val="24"/>
        </w:rPr>
        <w:t xml:space="preserve">; ac mae un cais cynllunio </w:t>
      </w:r>
      <w:r w:rsidR="00587860">
        <w:rPr>
          <w:rFonts w:ascii="Times New Roman" w:hAnsi="Times New Roman"/>
          <w:sz w:val="24"/>
          <w:szCs w:val="24"/>
        </w:rPr>
        <w:t xml:space="preserve">amlinellol </w:t>
      </w:r>
      <w:r w:rsidR="007D1237" w:rsidRPr="007D1237">
        <w:rPr>
          <w:rFonts w:ascii="Times New Roman" w:hAnsi="Times New Roman"/>
          <w:sz w:val="24"/>
          <w:szCs w:val="24"/>
        </w:rPr>
        <w:t>(nifer: 69) wedi ei gyflwyno ond heb ddod gerbron y Pwyllgor Cynllunio</w:t>
      </w:r>
      <w:r w:rsidR="00587860">
        <w:rPr>
          <w:rFonts w:ascii="Times New Roman" w:hAnsi="Times New Roman"/>
          <w:sz w:val="24"/>
          <w:szCs w:val="24"/>
        </w:rPr>
        <w:t xml:space="preserve"> hyd yma</w:t>
      </w:r>
      <w:r w:rsidR="007D1237" w:rsidRPr="007D1237">
        <w:rPr>
          <w:rFonts w:ascii="Times New Roman" w:hAnsi="Times New Roman"/>
          <w:sz w:val="24"/>
          <w:szCs w:val="24"/>
        </w:rPr>
        <w:t>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A71E49">
        <w:rPr>
          <w:rFonts w:ascii="Times New Roman" w:hAnsi="Times New Roman"/>
          <w:i/>
          <w:sz w:val="24"/>
          <w:szCs w:val="24"/>
        </w:rPr>
        <w:t>...mae’n hynod o bwysig ystyried y potensial i’r lefel twf ddenu mewnfudwyr</w:t>
      </w:r>
      <w:r>
        <w:rPr>
          <w:rFonts w:ascii="Times New Roman" w:hAnsi="Times New Roman"/>
          <w:i/>
          <w:sz w:val="24"/>
          <w:szCs w:val="24"/>
        </w:rPr>
        <w:t xml:space="preserve"> di-Gymraeg, yn enwedig, felly, </w:t>
      </w:r>
      <w:r w:rsidRPr="00A71E49">
        <w:rPr>
          <w:rFonts w:ascii="Times New Roman" w:hAnsi="Times New Roman"/>
          <w:i/>
          <w:sz w:val="24"/>
          <w:szCs w:val="24"/>
        </w:rPr>
        <w:t>oherwy</w:t>
      </w:r>
      <w:r>
        <w:rPr>
          <w:rFonts w:ascii="Times New Roman" w:hAnsi="Times New Roman"/>
          <w:i/>
          <w:sz w:val="24"/>
          <w:szCs w:val="24"/>
        </w:rPr>
        <w:t>dd agosrwydd Bethesda i Fangor.’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A71E49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Mae hyn yn cadarnhau’r tebygolrwydd mai gorddarpariaeth fydd y datblygiad, ac mae’n cadarnhau hefyd fod gorddatblygu yn </w:t>
      </w:r>
      <w:r w:rsidR="0033760F">
        <w:rPr>
          <w:rFonts w:ascii="Times New Roman" w:hAnsi="Times New Roman"/>
          <w:sz w:val="24"/>
          <w:szCs w:val="24"/>
        </w:rPr>
        <w:t xml:space="preserve">golygu </w:t>
      </w:r>
      <w:r>
        <w:rPr>
          <w:rFonts w:ascii="Times New Roman" w:hAnsi="Times New Roman"/>
          <w:sz w:val="24"/>
          <w:szCs w:val="24"/>
        </w:rPr>
        <w:t xml:space="preserve">denu mewnlifiad di-Gymraeg.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ind w:firstLine="720"/>
        <w:rPr>
          <w:i/>
        </w:rPr>
      </w:pPr>
      <w:r>
        <w:rPr>
          <w:i/>
        </w:rPr>
        <w:t>‘</w:t>
      </w:r>
      <w:r w:rsidRPr="006437D0">
        <w:rPr>
          <w:i/>
        </w:rPr>
        <w:t xml:space="preserve"> (nid) yw mewnfudo o bobl ddi-Gymraeg yn broblem sylweddol yn yr ardal. </w:t>
      </w:r>
      <w:r>
        <w:rPr>
          <w:i/>
        </w:rPr>
        <w:t>‘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DA1BA4" w:rsidRPr="00EF49DB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‘...</w:t>
      </w:r>
      <w:r w:rsidRPr="00EF49DB">
        <w:rPr>
          <w:rFonts w:ascii="Times New Roman" w:hAnsi="Times New Roman"/>
          <w:i/>
          <w:sz w:val="24"/>
          <w:szCs w:val="24"/>
        </w:rPr>
        <w:t>ar y cyfan, ni chredir fod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49DB">
        <w:rPr>
          <w:rFonts w:ascii="Times New Roman" w:hAnsi="Times New Roman"/>
          <w:i/>
          <w:sz w:val="24"/>
          <w:szCs w:val="24"/>
        </w:rPr>
        <w:t>graddfa’r twf arfaethedig yn debygol o achosi tyfiant sylweddol yn</w:t>
      </w:r>
      <w:r>
        <w:rPr>
          <w:rFonts w:ascii="Times New Roman" w:hAnsi="Times New Roman"/>
          <w:i/>
          <w:sz w:val="24"/>
          <w:szCs w:val="24"/>
        </w:rPr>
        <w:t xml:space="preserve"> y boblogaeth a all effeithio’n </w:t>
      </w:r>
      <w:r w:rsidRPr="00EF49DB">
        <w:rPr>
          <w:rFonts w:ascii="Times New Roman" w:hAnsi="Times New Roman"/>
          <w:i/>
          <w:sz w:val="24"/>
          <w:szCs w:val="24"/>
        </w:rPr>
        <w:t>andwyol ar yr iaith Gymraeg.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  <w:r>
        <w:t xml:space="preserve">Sylw: Mae’r ddau osodiad uchod yn cael eu tanseilio gan y gosodiad blaenorol. Nid oes modd deall gwir sefyllfa’r Gymraeg yn gymunedol heb ddadansoddi’r ffigyrau mudo ar lefel ward ar gyfer 2011. 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9053D0">
        <w:rPr>
          <w:rFonts w:ascii="Times New Roman" w:hAnsi="Times New Roman"/>
          <w:b/>
          <w:sz w:val="24"/>
          <w:szCs w:val="24"/>
        </w:rPr>
        <w:lastRenderedPageBreak/>
        <w:t>RACHUB</w:t>
      </w:r>
      <w:r w:rsidR="006650FF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40</w:t>
      </w:r>
    </w:p>
    <w:p w:rsidR="00DA1BA4" w:rsidRPr="009053D0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87296D">
        <w:rPr>
          <w:rFonts w:ascii="Times New Roman" w:hAnsi="Times New Roman"/>
          <w:i/>
          <w:sz w:val="24"/>
          <w:szCs w:val="24"/>
        </w:rPr>
        <w:t>Cynnydd o 4.9% yn y nifer o siaradwyr Cymraeg yn ward Gerlan rhwng 2001 a 2011 ond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7296D">
        <w:rPr>
          <w:rFonts w:ascii="Times New Roman" w:hAnsi="Times New Roman"/>
          <w:i/>
          <w:sz w:val="24"/>
          <w:szCs w:val="24"/>
        </w:rPr>
        <w:t>gostyngiad o 0.8% yng nghyfran siaradwyr Cymraeg fel rhan o’r</w:t>
      </w:r>
      <w:r>
        <w:rPr>
          <w:rFonts w:ascii="Times New Roman" w:hAnsi="Times New Roman"/>
          <w:i/>
          <w:sz w:val="24"/>
          <w:szCs w:val="24"/>
        </w:rPr>
        <w:t xml:space="preserve"> boblogaeth sy’n awgrymu er fod </w:t>
      </w:r>
      <w:r w:rsidRPr="0087296D">
        <w:rPr>
          <w:rFonts w:ascii="Times New Roman" w:hAnsi="Times New Roman"/>
          <w:i/>
          <w:sz w:val="24"/>
          <w:szCs w:val="24"/>
        </w:rPr>
        <w:t>nifer y siaradwyr wedi cynyddu, mae’r nifer n</w:t>
      </w:r>
      <w:r>
        <w:rPr>
          <w:rFonts w:ascii="Times New Roman" w:hAnsi="Times New Roman"/>
          <w:i/>
          <w:sz w:val="24"/>
          <w:szCs w:val="24"/>
        </w:rPr>
        <w:t xml:space="preserve">ad ydynt yn siarad Cymraeg wedi </w:t>
      </w:r>
      <w:r w:rsidRPr="0087296D">
        <w:rPr>
          <w:rFonts w:ascii="Times New Roman" w:hAnsi="Times New Roman"/>
          <w:i/>
          <w:sz w:val="24"/>
          <w:szCs w:val="24"/>
        </w:rPr>
        <w:t>cynyddu fwy fwy.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</w:pPr>
      <w:r>
        <w:t>Sylw: Mae’r gosodiad hwn yn cadarnhau cynnydd yn nifer y di-Gymraeg ac mae hyn yn effeithio ar y defnydd o’r Gymraeg.</w:t>
      </w:r>
    </w:p>
    <w:p w:rsidR="00DA1BA4" w:rsidRPr="005226C4" w:rsidRDefault="00DA1BA4" w:rsidP="00DA1BA4">
      <w:pPr>
        <w:autoSpaceDE w:val="0"/>
        <w:autoSpaceDN w:val="0"/>
        <w:adjustRightInd w:val="0"/>
        <w:spacing w:after="0" w:line="480" w:lineRule="auto"/>
      </w:pP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ind w:left="720"/>
        <w:rPr>
          <w:i/>
        </w:rPr>
      </w:pPr>
      <w:r>
        <w:rPr>
          <w:i/>
        </w:rPr>
        <w:t>‘</w:t>
      </w:r>
      <w:r w:rsidRPr="00AE57C6">
        <w:rPr>
          <w:i/>
        </w:rPr>
        <w:t>...ystyrir na fyddai lefel twf disgwyliedig y ganolfan yn debygol o gael dylanwad negyddol ar yr iaith, yn enwedig gydag ymgorff</w:t>
      </w:r>
      <w:r>
        <w:rPr>
          <w:i/>
        </w:rPr>
        <w:t>oriad mesurau lliniaru priodol.’</w:t>
      </w:r>
    </w:p>
    <w:p w:rsidR="00DA1BA4" w:rsidRPr="00AE57C6" w:rsidRDefault="00DA1BA4" w:rsidP="00DA1BA4">
      <w:pPr>
        <w:autoSpaceDE w:val="0"/>
        <w:autoSpaceDN w:val="0"/>
        <w:adjustRightInd w:val="0"/>
        <w:spacing w:after="0" w:line="480" w:lineRule="auto"/>
        <w:rPr>
          <w:i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Cs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cy-GB"/>
        </w:rPr>
        <w:t xml:space="preserve">Sylw: Ni ellir dod i’r casgliad hwn ac ystyried yr hyn a ddywedir ynghylch y cynnydd yn nifer y di-Gymraeg. </w:t>
      </w:r>
      <w:r w:rsidRPr="00AE57C6">
        <w:rPr>
          <w:rFonts w:ascii="Times New Roman" w:hAnsi="Times New Roman"/>
          <w:bCs/>
          <w:color w:val="000000"/>
          <w:sz w:val="24"/>
          <w:szCs w:val="24"/>
          <w:lang w:eastAsia="cy-GB"/>
        </w:rPr>
        <w:t>Mae cyfeirio</w:t>
      </w:r>
      <w:r>
        <w:rPr>
          <w:rFonts w:ascii="Times New Roman" w:hAnsi="Times New Roman"/>
          <w:bCs/>
          <w:color w:val="000000"/>
          <w:sz w:val="24"/>
          <w:szCs w:val="24"/>
          <w:lang w:eastAsia="cy-GB"/>
        </w:rPr>
        <w:t xml:space="preserve"> at weithredu ‘</w:t>
      </w:r>
      <w:r w:rsidRPr="00E7730E">
        <w:rPr>
          <w:rFonts w:ascii="Times New Roman" w:hAnsi="Times New Roman"/>
          <w:bCs/>
          <w:i/>
          <w:color w:val="000000"/>
          <w:sz w:val="24"/>
          <w:szCs w:val="24"/>
          <w:lang w:eastAsia="cy-GB"/>
        </w:rPr>
        <w:t>mesurau lliniaru’</w:t>
      </w:r>
      <w:r>
        <w:rPr>
          <w:rFonts w:ascii="Times New Roman" w:hAnsi="Times New Roman"/>
          <w:bCs/>
          <w:color w:val="000000"/>
          <w:sz w:val="24"/>
          <w:szCs w:val="24"/>
          <w:lang w:eastAsia="cy-GB"/>
        </w:rPr>
        <w:t xml:space="preserve"> yn awgrymu bod nifer y tai yn rhy fawr. Yn ystod y blynyddoedd diwethaf, mae clystyrau bychain o dai wedi eu codi yn y gymuned hon i ddiwallu angen lleol. Dyma’r ffordd ymlaen, ac nid dynodi 40 o dai newydd heb gynnal arolwg cynhwysfawr o’r angen cymunedol. </w:t>
      </w:r>
    </w:p>
    <w:p w:rsidR="00DA1BA4" w:rsidRDefault="00DA1BA4" w:rsidP="00DA1BA4">
      <w:pPr>
        <w:spacing w:before="100" w:beforeAutospacing="1" w:after="100" w:afterAutospacing="1" w:line="480" w:lineRule="auto"/>
        <w:rPr>
          <w:b/>
          <w:bCs/>
          <w:color w:val="000000"/>
          <w:lang w:eastAsia="cy-GB"/>
        </w:rPr>
      </w:pPr>
      <w:r>
        <w:rPr>
          <w:b/>
          <w:bCs/>
          <w:color w:val="000000"/>
          <w:lang w:eastAsia="cy-GB"/>
        </w:rPr>
        <w:t>PENYGROES - 89</w:t>
      </w: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E4444B">
        <w:rPr>
          <w:rFonts w:ascii="Times New Roman" w:hAnsi="Times New Roman"/>
          <w:i/>
          <w:sz w:val="24"/>
          <w:szCs w:val="24"/>
        </w:rPr>
        <w:t>Dengys ffigyrau’r Cyfrifiad fod canran y boblogaeth iau sy’n siarad Cymraeg ar gynnydd sy’n awgrymu fod teuluoedd ifanc yn tyfu. Mae’n bwysig fod rhain yn aros yn yr ardal a bod unrhyw dai newydd sy’n cael eu hadeiladu yn adlewyrchu’r angen lleol.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Sylw: Nodir yn benodol mai ar gyfer y trigolion lleol y dylid codi tai newydd</w:t>
      </w:r>
      <w:r w:rsidR="0011141A">
        <w:rPr>
          <w:rFonts w:ascii="Times New Roman" w:hAnsi="Times New Roman"/>
          <w:sz w:val="24"/>
          <w:szCs w:val="24"/>
        </w:rPr>
        <w:t xml:space="preserve"> yn y gymuned hon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9169E">
        <w:rPr>
          <w:rFonts w:ascii="Times New Roman" w:hAnsi="Times New Roman"/>
          <w:sz w:val="24"/>
          <w:szCs w:val="24"/>
        </w:rPr>
        <w:t xml:space="preserve">Fodd bynnag, ni chyfeirir at weithredu polisi Tai Marchnad </w:t>
      </w:r>
      <w:r w:rsidR="00237000">
        <w:rPr>
          <w:rFonts w:ascii="Times New Roman" w:hAnsi="Times New Roman"/>
          <w:sz w:val="24"/>
          <w:szCs w:val="24"/>
        </w:rPr>
        <w:t xml:space="preserve">Angen </w:t>
      </w:r>
      <w:r w:rsidRPr="0059169E">
        <w:rPr>
          <w:rFonts w:ascii="Times New Roman" w:hAnsi="Times New Roman"/>
          <w:sz w:val="24"/>
          <w:szCs w:val="24"/>
        </w:rPr>
        <w:t>L</w:t>
      </w:r>
      <w:r w:rsidR="00237000">
        <w:rPr>
          <w:rFonts w:ascii="Times New Roman" w:hAnsi="Times New Roman"/>
          <w:sz w:val="24"/>
          <w:szCs w:val="24"/>
        </w:rPr>
        <w:t>l</w:t>
      </w:r>
      <w:r w:rsidRPr="0059169E">
        <w:rPr>
          <w:rFonts w:ascii="Times New Roman" w:hAnsi="Times New Roman"/>
          <w:sz w:val="24"/>
          <w:szCs w:val="24"/>
        </w:rPr>
        <w:t xml:space="preserve">eol </w:t>
      </w:r>
      <w:r w:rsidR="00237000">
        <w:rPr>
          <w:rFonts w:ascii="Times New Roman" w:hAnsi="Times New Roman"/>
          <w:sz w:val="24"/>
          <w:szCs w:val="24"/>
        </w:rPr>
        <w:t>n</w:t>
      </w:r>
      <w:r w:rsidR="0011141A">
        <w:rPr>
          <w:rFonts w:ascii="Times New Roman" w:hAnsi="Times New Roman"/>
          <w:sz w:val="24"/>
          <w:szCs w:val="24"/>
        </w:rPr>
        <w:t>ac at g</w:t>
      </w:r>
      <w:r w:rsidR="00237000">
        <w:rPr>
          <w:rFonts w:ascii="Times New Roman" w:hAnsi="Times New Roman"/>
          <w:sz w:val="24"/>
          <w:szCs w:val="24"/>
        </w:rPr>
        <w:t xml:space="preserve">odi safle(oedd) cyfan o dai fforddiadwy </w:t>
      </w:r>
      <w:r w:rsidRPr="0059169E">
        <w:rPr>
          <w:rFonts w:ascii="Times New Roman" w:hAnsi="Times New Roman"/>
          <w:sz w:val="24"/>
          <w:szCs w:val="24"/>
        </w:rPr>
        <w:t>yn y gymuned yng nghyd-destun y dynodiad o 89 o dai.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  <w:lang w:eastAsia="cy-GB"/>
        </w:rPr>
      </w:pPr>
      <w:r w:rsidRPr="00EF6B9D">
        <w:rPr>
          <w:rFonts w:ascii="Times New Roman" w:hAnsi="Times New Roman"/>
          <w:b/>
          <w:bCs/>
          <w:color w:val="000000"/>
          <w:sz w:val="24"/>
          <w:szCs w:val="24"/>
          <w:lang w:eastAsia="cy-GB"/>
        </w:rPr>
        <w:t>LLANBERIS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y-GB"/>
        </w:rPr>
        <w:t xml:space="preserve"> – 70</w:t>
      </w:r>
    </w:p>
    <w:p w:rsidR="00DA1BA4" w:rsidRPr="00531BEC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264747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264747">
        <w:rPr>
          <w:rFonts w:ascii="Times New Roman" w:hAnsi="Times New Roman"/>
          <w:i/>
          <w:sz w:val="24"/>
          <w:szCs w:val="24"/>
        </w:rPr>
        <w:t>Gostyngiad o 13.5% yn nifer siaradwyr Cymraeg a gostyngiad o 6.6% yng nghyfran siaradwyr Cymraeg yn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DA1BA4" w:rsidRPr="004A2669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4A2669">
        <w:rPr>
          <w:rFonts w:ascii="Times New Roman" w:hAnsi="Times New Roman"/>
          <w:i/>
          <w:sz w:val="24"/>
          <w:szCs w:val="24"/>
        </w:rPr>
        <w:t>ni chredir fod graddfa’r twf arfaethedig yn debygol o achosi tyfiant sylweddol yn y boblogaeth a all effeithio’n andwyol ar yr iaith Gymraeg.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Sylw: Nid oes unrhyw sail dros honni na</w:t>
      </w:r>
      <w:r w:rsidRPr="00EF6B9D">
        <w:rPr>
          <w:color w:val="000000"/>
          <w:lang w:eastAsia="cy-GB"/>
        </w:rPr>
        <w:t>d yw mewnfudo’n broblem syl</w:t>
      </w:r>
      <w:r>
        <w:rPr>
          <w:color w:val="000000"/>
          <w:lang w:eastAsia="cy-GB"/>
        </w:rPr>
        <w:t>weddol yn yr ardal oherwydd mae</w:t>
      </w:r>
      <w:r w:rsidRPr="00EF6B9D">
        <w:rPr>
          <w:color w:val="000000"/>
          <w:lang w:eastAsia="cy-GB"/>
        </w:rPr>
        <w:t xml:space="preserve"> </w:t>
      </w:r>
      <w:r>
        <w:rPr>
          <w:color w:val="000000"/>
          <w:lang w:eastAsia="cy-GB"/>
        </w:rPr>
        <w:t>nifer a chanran y siaradwyr Cymraeg wedi gostwng yn sylweddol</w:t>
      </w:r>
      <w:r w:rsidRPr="00EF6B9D">
        <w:rPr>
          <w:color w:val="000000"/>
          <w:lang w:eastAsia="cy-GB"/>
        </w:rPr>
        <w:t xml:space="preserve">. </w:t>
      </w:r>
    </w:p>
    <w:p w:rsidR="00DA1BA4" w:rsidRPr="00ED143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ED1432">
        <w:rPr>
          <w:rFonts w:ascii="Times New Roman" w:hAnsi="Times New Roman"/>
          <w:i/>
          <w:sz w:val="24"/>
          <w:szCs w:val="24"/>
        </w:rPr>
        <w:t>Yn nodweddiadol gwelwyd gostyngiad sylweddol yn y boblogaeth iau. Golyga hyn ei bod yn hynod bwysig dal gafael ar grŵp hwn er mwyn cynnal yr iaith yn yr ardal.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Defnyddir yr wybodaeth hon yn y ‘Casgliadau’ i gyfiawnhau dynodiad o 70 o dai ar gyfer y gymuned. Fodd bynnag, nid chyflwynir tystiolaeth sy’n dangos y byddai codi mwy o dai yn </w:t>
      </w:r>
      <w:r w:rsidRPr="00EF6B9D">
        <w:rPr>
          <w:color w:val="000000"/>
          <w:lang w:eastAsia="cy-GB"/>
        </w:rPr>
        <w:t>atal y</w:t>
      </w:r>
      <w:r>
        <w:rPr>
          <w:color w:val="000000"/>
          <w:lang w:eastAsia="cy-GB"/>
        </w:rPr>
        <w:t xml:space="preserve"> gostyngiad yn y boblogaeth iau.</w:t>
      </w:r>
    </w:p>
    <w:p w:rsidR="00DA1BA4" w:rsidRPr="008A0462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  <w:lang w:eastAsia="cy-GB"/>
        </w:rPr>
      </w:pPr>
      <w:r w:rsidRPr="008A0462">
        <w:rPr>
          <w:rFonts w:ascii="Times New Roman" w:hAnsi="Times New Roman"/>
          <w:b/>
          <w:sz w:val="24"/>
          <w:szCs w:val="24"/>
          <w:lang w:eastAsia="cy-GB"/>
        </w:rPr>
        <w:t>DEINIOLEN</w:t>
      </w:r>
      <w:r>
        <w:rPr>
          <w:rFonts w:ascii="Times New Roman" w:hAnsi="Times New Roman"/>
          <w:b/>
          <w:sz w:val="24"/>
          <w:szCs w:val="24"/>
          <w:lang w:eastAsia="cy-GB"/>
        </w:rPr>
        <w:t xml:space="preserve"> - 40</w:t>
      </w:r>
    </w:p>
    <w:p w:rsidR="00DA1BA4" w:rsidRDefault="00DA1BA4" w:rsidP="00DA1BA4">
      <w:pPr>
        <w:pStyle w:val="DimBylchau"/>
        <w:spacing w:line="480" w:lineRule="auto"/>
        <w:rPr>
          <w:lang w:eastAsia="cy-GB"/>
        </w:rPr>
      </w:pPr>
    </w:p>
    <w:p w:rsidR="00DA1BA4" w:rsidRPr="00655A3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655A34">
        <w:rPr>
          <w:rFonts w:ascii="Times New Roman" w:hAnsi="Times New Roman"/>
          <w:i/>
          <w:sz w:val="24"/>
          <w:szCs w:val="24"/>
        </w:rPr>
        <w:t>Oherwydd natur ieithyddol Bangor, ble mae lefel uwch o’r boblogaeth heb sgiliau Cymraeg,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5A34">
        <w:rPr>
          <w:rFonts w:ascii="Times New Roman" w:hAnsi="Times New Roman"/>
          <w:i/>
          <w:sz w:val="24"/>
          <w:szCs w:val="24"/>
        </w:rPr>
        <w:t xml:space="preserve">mae potensial, felly, i’r datblygiad ddenu pobl sy’n gweithio yno, nad ydynt </w:t>
      </w:r>
      <w:r w:rsidRPr="00655A34">
        <w:rPr>
          <w:rFonts w:ascii="Times New Roman" w:hAnsi="Times New Roman"/>
          <w:i/>
          <w:sz w:val="24"/>
          <w:szCs w:val="24"/>
        </w:rPr>
        <w:lastRenderedPageBreak/>
        <w:t>yn siarad Cymraeg. Fodd bynnag, teimlir fod y lefel twf disgwyliedig yn dderbyn</w:t>
      </w:r>
      <w:r>
        <w:rPr>
          <w:rFonts w:ascii="Times New Roman" w:hAnsi="Times New Roman"/>
          <w:i/>
          <w:sz w:val="24"/>
          <w:szCs w:val="24"/>
        </w:rPr>
        <w:t>iol ar gyfer y pentref.’</w:t>
      </w:r>
    </w:p>
    <w:p w:rsidR="00DA1BA4" w:rsidRPr="00116C8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655A34">
        <w:rPr>
          <w:rFonts w:ascii="Times New Roman" w:hAnsi="Times New Roman"/>
          <w:i/>
          <w:sz w:val="24"/>
          <w:szCs w:val="24"/>
        </w:rPr>
        <w:t>...teimlir y gellid tywys y twf disgwyliedig yn ogystal ag ychydig yn fwy i’r pentref heb i hyn gael dylanwad negyddol ar yr iaith.</w:t>
      </w:r>
      <w:r>
        <w:rPr>
          <w:rFonts w:ascii="Times New Roman" w:hAnsi="Times New Roman"/>
          <w:i/>
          <w:sz w:val="24"/>
          <w:szCs w:val="24"/>
        </w:rPr>
        <w:t>’</w:t>
      </w:r>
      <w:r w:rsidRPr="00655A34">
        <w:rPr>
          <w:rFonts w:ascii="Times New Roman" w:hAnsi="Times New Roman"/>
          <w:i/>
          <w:sz w:val="24"/>
          <w:szCs w:val="24"/>
        </w:rPr>
        <w:t xml:space="preserve"> </w:t>
      </w:r>
    </w:p>
    <w:p w:rsidR="00DA1BA4" w:rsidRPr="00655A3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655A3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655A34">
        <w:rPr>
          <w:rFonts w:ascii="Times New Roman" w:hAnsi="Times New Roman"/>
          <w:i/>
          <w:sz w:val="24"/>
          <w:szCs w:val="24"/>
        </w:rPr>
        <w:t>(nid) yw mewnfudo o bobl ddi-Gymraeg yn</w:t>
      </w:r>
      <w:r>
        <w:rPr>
          <w:rFonts w:ascii="Times New Roman" w:hAnsi="Times New Roman"/>
          <w:i/>
          <w:sz w:val="24"/>
          <w:szCs w:val="24"/>
        </w:rPr>
        <w:t xml:space="preserve"> broblem sylweddol yn yr ardal.’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CC1878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Mae’r ddau osodiad cyntaf yn cydnabod y gallai’r datblygiad </w:t>
      </w:r>
      <w:r w:rsidRPr="00655A34">
        <w:rPr>
          <w:rFonts w:ascii="Times New Roman" w:hAnsi="Times New Roman"/>
          <w:sz w:val="24"/>
          <w:szCs w:val="24"/>
        </w:rPr>
        <w:t>ddenu mewnlifiad</w:t>
      </w:r>
      <w:r>
        <w:rPr>
          <w:rFonts w:ascii="Times New Roman" w:hAnsi="Times New Roman"/>
          <w:sz w:val="24"/>
          <w:szCs w:val="24"/>
        </w:rPr>
        <w:t xml:space="preserve"> a bod y lefel twf yn dderbyniol, felly mae’r gosodiad olaf yn ddi-sail. Mae’r Cynllun Adnau yn rhagweld gorddatblygu yn y gymuned hon.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LLANRUG</w:t>
      </w:r>
      <w:r>
        <w:rPr>
          <w:b/>
          <w:bCs/>
          <w:color w:val="000000"/>
          <w:lang w:eastAsia="cy-GB"/>
        </w:rPr>
        <w:t xml:space="preserve"> - 61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Sylw: M</w:t>
      </w:r>
      <w:r w:rsidRPr="00EF6B9D">
        <w:rPr>
          <w:color w:val="000000"/>
          <w:lang w:eastAsia="cy-GB"/>
        </w:rPr>
        <w:t>ae cynnydd wedi bod yn y ganran sy’n</w:t>
      </w:r>
      <w:r>
        <w:rPr>
          <w:color w:val="000000"/>
          <w:lang w:eastAsia="cy-GB"/>
        </w:rPr>
        <w:t xml:space="preserve"> siarad Cymraeg yn y gymuned hon</w:t>
      </w:r>
      <w:r w:rsidRPr="00EF6B9D">
        <w:rPr>
          <w:color w:val="000000"/>
          <w:lang w:eastAsia="cy-GB"/>
        </w:rPr>
        <w:t>, ond rhaid ystyried ardal ehangach fel y cyd-destun llawn i unrhyw asesiad o’r iaith.</w:t>
      </w:r>
      <w:r>
        <w:rPr>
          <w:color w:val="000000"/>
          <w:lang w:eastAsia="cy-GB"/>
        </w:rPr>
        <w:t xml:space="preserve"> Hefyd, mae angen edrych ar union natur y mewnlifiad presennol i’r gymuned er mwyn ystyried y rhagolygon a gweithredu’n rhagweithiol i osgoi creu sefyllfaoedd a fyddai’n effeithio’n niweidiol ar y Gymraeg. Ni ddylid rhagdybio na fydd y gymuned hon yn wynebu problemau iaith cymunedau eraill yn y dyfodol. Nid yw’r ffaith fod datblygiadau tai yn y gorffennol wedi cadw a denu canrannau uchel o siaradwyr Cymraeg yn sail i barhau ar yr un trywydd i’r dyfodol. Ni ellir datblygu ar yr un raddfa, ac fel gyda’r holl gymunedau, dylid mesur yr angen cymunedol am dai newydd.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b/>
          <w:bCs/>
          <w:color w:val="000000"/>
          <w:lang w:eastAsia="cy-GB"/>
        </w:rPr>
        <w:t>BLAEN</w:t>
      </w:r>
      <w:r w:rsidRPr="00EF6B9D">
        <w:rPr>
          <w:b/>
          <w:bCs/>
          <w:color w:val="000000"/>
          <w:lang w:eastAsia="cy-GB"/>
        </w:rPr>
        <w:t>AU</w:t>
      </w:r>
      <w:r w:rsidRPr="00EF6B9D">
        <w:rPr>
          <w:color w:val="000000"/>
          <w:lang w:eastAsia="cy-GB"/>
        </w:rPr>
        <w:t xml:space="preserve"> </w:t>
      </w:r>
      <w:r w:rsidRPr="00EF6B9D">
        <w:rPr>
          <w:b/>
          <w:bCs/>
          <w:color w:val="000000"/>
          <w:lang w:eastAsia="cy-GB"/>
        </w:rPr>
        <w:t>FFESTINIOG</w:t>
      </w:r>
      <w:r>
        <w:rPr>
          <w:b/>
          <w:bCs/>
          <w:color w:val="000000"/>
          <w:lang w:eastAsia="cy-GB"/>
        </w:rPr>
        <w:t xml:space="preserve"> - 298</w:t>
      </w:r>
    </w:p>
    <w:p w:rsidR="00DA1BA4" w:rsidRPr="00D40E6E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</w:t>
      </w:r>
      <w:r w:rsidRPr="00D40E6E">
        <w:rPr>
          <w:rFonts w:ascii="Times New Roman" w:hAnsi="Times New Roman"/>
          <w:i/>
          <w:sz w:val="24"/>
          <w:szCs w:val="24"/>
        </w:rPr>
        <w:t>Amrywiaeth yn hyfywdra’r iaith Gymraeg o fewn Blaenau Ffestiniog. Cynnydd o 0.8% yn nifer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0E6E">
        <w:rPr>
          <w:rFonts w:ascii="Times New Roman" w:hAnsi="Times New Roman"/>
          <w:i/>
          <w:sz w:val="24"/>
          <w:szCs w:val="24"/>
        </w:rPr>
        <w:t>siaradwyr Cymraeg ward Bowydd a Rhiw a gostyngiad o 5% yn Diffwys a Maenofferen rhwng 2001 a 2011.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Mae’r 5% o ostyngiad a gofnodir ar gyfer wardiau Diffwys a Maenofferen yn sylweddol, ac mae angen gosod y cwymp hwn yn ei gyd-destun priodol wrth ystyried y tueddiadau ieithyddol yn y gymuned. </w:t>
      </w:r>
    </w:p>
    <w:p w:rsidR="00DA1BA4" w:rsidRPr="00D40E6E" w:rsidRDefault="00DA1BA4" w:rsidP="00DA1BA4">
      <w:pPr>
        <w:autoSpaceDE w:val="0"/>
        <w:autoSpaceDN w:val="0"/>
        <w:adjustRightInd w:val="0"/>
        <w:spacing w:after="0" w:line="480" w:lineRule="auto"/>
        <w:ind w:left="720"/>
        <w:rPr>
          <w:i/>
        </w:rPr>
      </w:pPr>
      <w:r>
        <w:rPr>
          <w:i/>
        </w:rPr>
        <w:t>‘</w:t>
      </w:r>
      <w:r w:rsidRPr="00D40E6E">
        <w:rPr>
          <w:i/>
        </w:rPr>
        <w:t>Dengys ffigyrau’r Cyfrifiad fod y boblogaeth rhwng 0-19 mlwydd oed we</w:t>
      </w:r>
      <w:r>
        <w:rPr>
          <w:i/>
        </w:rPr>
        <w:t xml:space="preserve">di gostwng 11.9%, 10.2% </w:t>
      </w:r>
      <w:r w:rsidRPr="00D40E6E">
        <w:rPr>
          <w:i/>
        </w:rPr>
        <w:t>a 7.8% yn wardiau Teigl, Maenofferen a Bowydd a Rhiw yn eu</w:t>
      </w:r>
      <w:r>
        <w:rPr>
          <w:i/>
        </w:rPr>
        <w:t xml:space="preserve"> trefn rhwng 2001 a 2011. Mae’n </w:t>
      </w:r>
      <w:r w:rsidRPr="00D40E6E">
        <w:rPr>
          <w:i/>
        </w:rPr>
        <w:t>debyg, felly bod teuluoedd ifanc yn allfudo o’r ardal oherwydd diffyg cyfleoedd cyflogaeth neu</w:t>
      </w:r>
      <w:r>
        <w:rPr>
          <w:i/>
        </w:rPr>
        <w:t xml:space="preserve"> </w:t>
      </w:r>
      <w:r w:rsidRPr="00D40E6E">
        <w:rPr>
          <w:i/>
        </w:rPr>
        <w:t>dai addas.</w:t>
      </w:r>
      <w:r>
        <w:rPr>
          <w:i/>
        </w:rPr>
        <w:t>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Mae tystiolaeth o wahanol ffynonellau sy’n dangos fod pobl ifanc yn allfudo oherwydd diffyg cyfleoedd cyflogaeth ond nid yw’r Cynllun Adnau yn cyflwyno tystiolaeth sy’n dangos natur a graddfa yr allfudo </w:t>
      </w:r>
      <w:r w:rsidRPr="001E7CD2">
        <w:rPr>
          <w:color w:val="000000"/>
          <w:lang w:eastAsia="cy-GB"/>
        </w:rPr>
        <w:t>oherwydd diffyg tai addas.</w:t>
      </w:r>
      <w:r>
        <w:rPr>
          <w:color w:val="000000"/>
          <w:lang w:eastAsia="cy-GB"/>
        </w:rPr>
        <w:t xml:space="preserve"> Fel yn achos yr holl gymunedau eraill, dylid bod wedi cynnal arolwg cynhwysfawr o’r angen cymunedol am dai newydd.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BANGOR</w:t>
      </w:r>
      <w:r>
        <w:rPr>
          <w:b/>
          <w:bCs/>
          <w:color w:val="000000"/>
          <w:lang w:eastAsia="cy-GB"/>
        </w:rPr>
        <w:t xml:space="preserve"> - 969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</w:t>
      </w:r>
      <w:r w:rsidRPr="00EF6B9D">
        <w:rPr>
          <w:color w:val="000000"/>
          <w:lang w:eastAsia="cy-GB"/>
        </w:rPr>
        <w:t>Ni</w:t>
      </w:r>
      <w:r>
        <w:rPr>
          <w:color w:val="000000"/>
          <w:lang w:eastAsia="cy-GB"/>
        </w:rPr>
        <w:t xml:space="preserve"> chyflwynir tystiolaeth sy’n dangos pam bod angen nifer mor fawr o dai newydd yn y gymuned hon</w:t>
      </w:r>
      <w:r w:rsidRPr="00EF6B9D">
        <w:rPr>
          <w:color w:val="000000"/>
          <w:lang w:eastAsia="cy-GB"/>
        </w:rPr>
        <w:t>.</w:t>
      </w:r>
      <w:r>
        <w:rPr>
          <w:color w:val="000000"/>
          <w:lang w:eastAsia="cy-GB"/>
        </w:rPr>
        <w:t xml:space="preserve"> Cyflwynir sylwadau hynod arwynebol ar sefyllfa’r Gymraeg yn y ddinas, a d</w:t>
      </w:r>
      <w:r w:rsidRPr="00991747">
        <w:rPr>
          <w:color w:val="000000"/>
          <w:lang w:eastAsia="cy-GB"/>
        </w:rPr>
        <w:t>euir i’r canlyniad</w:t>
      </w:r>
      <w:r>
        <w:rPr>
          <w:i/>
          <w:color w:val="000000"/>
          <w:lang w:eastAsia="cy-GB"/>
        </w:rPr>
        <w:t xml:space="preserve"> ‘</w:t>
      </w:r>
      <w:r w:rsidRPr="0041634E">
        <w:rPr>
          <w:i/>
          <w:color w:val="000000"/>
          <w:lang w:eastAsia="cy-GB"/>
        </w:rPr>
        <w:t>fod yr ardal yn ddeniadol iawn i aelwydydd di-Gymraeg</w:t>
      </w:r>
      <w:r>
        <w:rPr>
          <w:i/>
          <w:color w:val="000000"/>
          <w:lang w:eastAsia="cy-GB"/>
        </w:rPr>
        <w:t>’</w:t>
      </w:r>
      <w:r w:rsidRPr="0041634E">
        <w:rPr>
          <w:i/>
          <w:color w:val="000000"/>
          <w:lang w:eastAsia="cy-GB"/>
        </w:rPr>
        <w:t xml:space="preserve">. </w:t>
      </w:r>
    </w:p>
    <w:p w:rsidR="00DA1BA4" w:rsidRPr="00120054" w:rsidRDefault="00DA1BA4" w:rsidP="00DA1BA4">
      <w:pPr>
        <w:pStyle w:val="DimBylchau"/>
        <w:spacing w:line="480" w:lineRule="auto"/>
        <w:ind w:left="720"/>
      </w:pPr>
      <w:r>
        <w:rPr>
          <w:rFonts w:ascii="Times New Roman" w:hAnsi="Times New Roman"/>
          <w:i/>
          <w:sz w:val="24"/>
          <w:szCs w:val="24"/>
        </w:rPr>
        <w:t>‘</w:t>
      </w:r>
      <w:r w:rsidRPr="00120054">
        <w:rPr>
          <w:rFonts w:ascii="Times New Roman" w:hAnsi="Times New Roman"/>
          <w:i/>
          <w:sz w:val="24"/>
          <w:szCs w:val="24"/>
        </w:rPr>
        <w:t>Wrth ystyried y patrymau a’r ffactora</w:t>
      </w:r>
      <w:r>
        <w:rPr>
          <w:rFonts w:ascii="Times New Roman" w:hAnsi="Times New Roman"/>
          <w:i/>
          <w:sz w:val="24"/>
          <w:szCs w:val="24"/>
        </w:rPr>
        <w:t>u...</w:t>
      </w:r>
      <w:r w:rsidRPr="00120054">
        <w:rPr>
          <w:rFonts w:ascii="Times New Roman" w:hAnsi="Times New Roman"/>
          <w:i/>
          <w:sz w:val="24"/>
          <w:szCs w:val="24"/>
        </w:rPr>
        <w:t>yn enwedig y ffaith</w:t>
      </w: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 </w:t>
      </w:r>
      <w:r w:rsidRPr="00C0520B">
        <w:rPr>
          <w:rFonts w:ascii="Times New Roman" w:hAnsi="Times New Roman"/>
          <w:i/>
          <w:color w:val="000000"/>
          <w:sz w:val="24"/>
          <w:szCs w:val="24"/>
          <w:lang w:eastAsia="cy-GB"/>
        </w:rPr>
        <w:t>nad yw’r d</w:t>
      </w: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t>ref yn gadarnle’r iaith Gymraeg</w:t>
      </w:r>
      <w:r w:rsidRPr="00C0520B">
        <w:rPr>
          <w:rFonts w:ascii="Times New Roman" w:hAnsi="Times New Roman"/>
          <w:i/>
          <w:color w:val="000000"/>
          <w:sz w:val="24"/>
          <w:szCs w:val="24"/>
          <w:lang w:eastAsia="cy-GB"/>
        </w:rPr>
        <w:t>… ystyrir na fyddai twf disgwyliedig y ganolfan yn debygol o gael dylanwad n</w:t>
      </w: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t>egyddol annerbyniol ar yr iaith</w:t>
      </w:r>
      <w:r w:rsidRPr="00C0520B">
        <w:rPr>
          <w:rFonts w:ascii="Times New Roman" w:hAnsi="Times New Roman"/>
          <w:i/>
          <w:color w:val="000000"/>
          <w:sz w:val="24"/>
          <w:szCs w:val="24"/>
          <w:lang w:eastAsia="cy-GB"/>
        </w:rPr>
        <w:t>.</w:t>
      </w: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t>’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lastRenderedPageBreak/>
        <w:t xml:space="preserve">Sylw: Mae’n ymddangos </w:t>
      </w:r>
      <w:r w:rsidRPr="00EF6B9D">
        <w:rPr>
          <w:color w:val="000000"/>
          <w:lang w:eastAsia="cy-GB"/>
        </w:rPr>
        <w:t xml:space="preserve">fod </w:t>
      </w:r>
      <w:r>
        <w:rPr>
          <w:color w:val="000000"/>
          <w:lang w:eastAsia="cy-GB"/>
        </w:rPr>
        <w:t>sefyllfa gymharol wan y Gymraeg yn y ddinas</w:t>
      </w:r>
      <w:r w:rsidRPr="00EF6B9D">
        <w:rPr>
          <w:color w:val="000000"/>
          <w:lang w:eastAsia="cy-GB"/>
        </w:rPr>
        <w:t xml:space="preserve"> yn cael ei ddefnyddio fel ffordd o gyfiawnhau codi mwy o dai </w:t>
      </w:r>
      <w:r>
        <w:rPr>
          <w:color w:val="000000"/>
          <w:lang w:eastAsia="cy-GB"/>
        </w:rPr>
        <w:t xml:space="preserve">a allai olygu gorddatblygu a denu mewnlifiad di-Gymraeg </w:t>
      </w:r>
      <w:r w:rsidRPr="00EF6B9D">
        <w:rPr>
          <w:color w:val="000000"/>
          <w:lang w:eastAsia="cy-GB"/>
        </w:rPr>
        <w:t xml:space="preserve">(fel mae </w:t>
      </w:r>
      <w:r>
        <w:rPr>
          <w:color w:val="000000"/>
          <w:lang w:eastAsia="cy-GB"/>
        </w:rPr>
        <w:t xml:space="preserve">sefyllfa gymharol gref </w:t>
      </w:r>
      <w:r w:rsidRPr="00EF6B9D">
        <w:rPr>
          <w:color w:val="000000"/>
          <w:lang w:eastAsia="cy-GB"/>
        </w:rPr>
        <w:t xml:space="preserve">y Gymraeg yn cael ei ddefnyddio </w:t>
      </w:r>
      <w:r>
        <w:rPr>
          <w:color w:val="000000"/>
          <w:lang w:eastAsia="cy-GB"/>
        </w:rPr>
        <w:t>i’r un diben mewn ardaloedd eraill)</w:t>
      </w:r>
    </w:p>
    <w:p w:rsidR="00DA1BA4" w:rsidRPr="00467C2B" w:rsidRDefault="00DA1BA4" w:rsidP="00DA1BA4">
      <w:pPr>
        <w:spacing w:before="100" w:beforeAutospacing="1" w:after="100" w:afterAutospacing="1" w:line="480" w:lineRule="auto"/>
        <w:ind w:left="720"/>
        <w:rPr>
          <w:i/>
          <w:color w:val="000000"/>
          <w:lang w:eastAsia="cy-GB"/>
        </w:rPr>
      </w:pPr>
      <w:r>
        <w:rPr>
          <w:i/>
          <w:color w:val="000000"/>
          <w:lang w:eastAsia="cy-GB"/>
        </w:rPr>
        <w:t>‘...y</w:t>
      </w:r>
      <w:r w:rsidRPr="00467C2B">
        <w:rPr>
          <w:i/>
          <w:color w:val="000000"/>
          <w:lang w:eastAsia="cy-GB"/>
        </w:rPr>
        <w:t>styrir bod lefel digonol [o dai newydd] ym Mangor yn golygu bod llai o allfudo i gymunedau mwy Cymreigaidd eu naws yn nalgylch y ganolfan.</w:t>
      </w:r>
      <w:r>
        <w:rPr>
          <w:i/>
          <w:color w:val="000000"/>
          <w:lang w:eastAsia="cy-GB"/>
        </w:rPr>
        <w:t>’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Ni roddir ystyriaeth i ffactor arall, sef y byddai lleihad pellach yng nghanran siaradwyr Cymraeg Bangor o ganlyniad i fewnlifiad di-Gymraeg yn cael effaith ar sefyllfa’r Gymraeg mewn pentrefi cyfagos. Byddai i Fangor Seisnigo fwyfwy yn rhwym o effeithio ar Gymreictod Llanfairfechan, y Felinheli a Bethesda yn ogystal â’r pentrefi llai a’r ardaloedd mwy gwledig sy’n ffinio â’r ddinas.  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Mae’r materion a godir uchod yn amlygu un o ddiffygion mawr yr asesiad effaith ieithyddol sef nad yw’r dystiolaeth a’r casgliadau yn seiliedig ar astudiaethau mewn cymdeithaseg iaith.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PWLLHELI</w:t>
      </w:r>
      <w:r>
        <w:rPr>
          <w:b/>
          <w:bCs/>
          <w:color w:val="000000"/>
          <w:lang w:eastAsia="cy-GB"/>
        </w:rPr>
        <w:t xml:space="preserve"> - 323</w:t>
      </w:r>
    </w:p>
    <w:p w:rsidR="00DA1BA4" w:rsidRPr="00225A78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225A78">
        <w:rPr>
          <w:rFonts w:ascii="Times New Roman" w:hAnsi="Times New Roman"/>
          <w:i/>
          <w:sz w:val="24"/>
          <w:szCs w:val="24"/>
        </w:rPr>
        <w:t>Amrywiaeth yn hyfywdra’r iaith Gymraeg o fewn Pwllheli. Cynnydd o 11.6% yn nifer siaradwyr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5A78">
        <w:rPr>
          <w:rFonts w:ascii="Times New Roman" w:hAnsi="Times New Roman"/>
          <w:i/>
          <w:sz w:val="24"/>
          <w:szCs w:val="24"/>
        </w:rPr>
        <w:t>Cymraeg ward Gogledd Pwllheli a gostyngiad o 4.3% yn Ne Pwllheli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86439B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Nid oes tystiolaeth sy’n dangos bod ystyriaeth wedi ei rhoi i’r gwahaniaeth mewn dwy ran wahanol o’r gymuned a amlygir yn y </w:t>
      </w:r>
      <w:r w:rsidRPr="002D3636">
        <w:rPr>
          <w:rFonts w:ascii="Times New Roman" w:hAnsi="Times New Roman"/>
          <w:i/>
          <w:sz w:val="24"/>
          <w:szCs w:val="24"/>
        </w:rPr>
        <w:t>Pwynt Allweddol</w:t>
      </w:r>
      <w:r>
        <w:rPr>
          <w:rFonts w:ascii="Times New Roman" w:hAnsi="Times New Roman"/>
          <w:sz w:val="24"/>
          <w:szCs w:val="24"/>
        </w:rPr>
        <w:t xml:space="preserve"> uchod.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‘(ni</w:t>
      </w:r>
      <w:r w:rsidRPr="007A78F2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>)</w:t>
      </w:r>
      <w:r w:rsidRPr="007A78F2">
        <w:rPr>
          <w:rFonts w:ascii="Times New Roman" w:hAnsi="Times New Roman"/>
          <w:i/>
          <w:sz w:val="24"/>
          <w:szCs w:val="24"/>
        </w:rPr>
        <w:t xml:space="preserve"> yw mewnfudo o bobl di-Gymraeg yn broblem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A78F2">
        <w:rPr>
          <w:rFonts w:ascii="Times New Roman" w:hAnsi="Times New Roman"/>
          <w:i/>
          <w:sz w:val="24"/>
          <w:szCs w:val="24"/>
        </w:rPr>
        <w:t xml:space="preserve">sylweddol </w:t>
      </w:r>
      <w:r>
        <w:rPr>
          <w:rFonts w:ascii="Times New Roman" w:hAnsi="Times New Roman"/>
          <w:i/>
          <w:sz w:val="24"/>
          <w:szCs w:val="24"/>
        </w:rPr>
        <w:t>yn yr ardal’</w:t>
      </w:r>
    </w:p>
    <w:p w:rsidR="00DA1BA4" w:rsidRPr="007A78F2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‘...</w:t>
      </w:r>
      <w:r w:rsidRPr="007A78F2">
        <w:rPr>
          <w:rFonts w:ascii="Times New Roman" w:hAnsi="Times New Roman"/>
          <w:i/>
          <w:sz w:val="24"/>
          <w:szCs w:val="24"/>
        </w:rPr>
        <w:t>ystyrir na fyddai lefel</w:t>
      </w:r>
      <w:r>
        <w:rPr>
          <w:rFonts w:ascii="Times New Roman" w:hAnsi="Times New Roman"/>
          <w:i/>
          <w:sz w:val="24"/>
          <w:szCs w:val="24"/>
        </w:rPr>
        <w:t xml:space="preserve"> twf disgwyliedig y ganolfan yn </w:t>
      </w:r>
      <w:r w:rsidRPr="007A78F2">
        <w:rPr>
          <w:rFonts w:ascii="Times New Roman" w:hAnsi="Times New Roman"/>
          <w:i/>
          <w:sz w:val="24"/>
          <w:szCs w:val="24"/>
        </w:rPr>
        <w:t>debygol o gael dylanwad negyddol ar yr iaith, yn enwedig gyda</w:t>
      </w:r>
      <w:r>
        <w:rPr>
          <w:rFonts w:ascii="Times New Roman" w:hAnsi="Times New Roman"/>
          <w:i/>
          <w:sz w:val="24"/>
          <w:szCs w:val="24"/>
        </w:rPr>
        <w:t xml:space="preserve">g ymgorfforiad mesurau lliniaru </w:t>
      </w:r>
      <w:r w:rsidRPr="007A78F2">
        <w:rPr>
          <w:rFonts w:ascii="Times New Roman" w:hAnsi="Times New Roman"/>
          <w:i/>
          <w:sz w:val="24"/>
          <w:szCs w:val="24"/>
        </w:rPr>
        <w:t>priodol.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</w:t>
      </w:r>
      <w:r w:rsidRPr="00EF6B9D">
        <w:rPr>
          <w:color w:val="000000"/>
          <w:lang w:eastAsia="cy-GB"/>
        </w:rPr>
        <w:t>Ni chyn</w:t>
      </w:r>
      <w:r>
        <w:rPr>
          <w:color w:val="000000"/>
          <w:lang w:eastAsia="cy-GB"/>
        </w:rPr>
        <w:t>igir unrhyw dystiolaeth sy’n dangos pam b</w:t>
      </w:r>
      <w:r w:rsidRPr="00EF6B9D">
        <w:rPr>
          <w:color w:val="000000"/>
          <w:lang w:eastAsia="cy-GB"/>
        </w:rPr>
        <w:t>od angen nifer mor uchel</w:t>
      </w:r>
      <w:r>
        <w:rPr>
          <w:color w:val="000000"/>
          <w:lang w:eastAsia="cy-GB"/>
        </w:rPr>
        <w:t xml:space="preserve"> o dai newydd yn y gymuned hon. At ei gilydd, mae’n debygol y bydd y datblygiad y</w:t>
      </w:r>
      <w:r w:rsidRPr="00EF6B9D">
        <w:rPr>
          <w:color w:val="000000"/>
          <w:lang w:eastAsia="cy-GB"/>
        </w:rPr>
        <w:t>n arwain</w:t>
      </w:r>
      <w:r>
        <w:rPr>
          <w:color w:val="000000"/>
          <w:lang w:eastAsia="cy-GB"/>
        </w:rPr>
        <w:t xml:space="preserve"> at fewnfudo di-Gymraeg uniongyrchol ac yn arwain at symudiad siaradwyr Cymraeg </w:t>
      </w:r>
      <w:r w:rsidRPr="00EF6B9D">
        <w:rPr>
          <w:color w:val="000000"/>
          <w:lang w:eastAsia="cy-GB"/>
        </w:rPr>
        <w:t xml:space="preserve">o’r pentrefi cyfagos i’r dref gan greu rhagor o gyfleoedd mewnfudo </w:t>
      </w:r>
      <w:r>
        <w:rPr>
          <w:color w:val="000000"/>
          <w:lang w:eastAsia="cy-GB"/>
        </w:rPr>
        <w:t xml:space="preserve">ac ail-gartrefi </w:t>
      </w:r>
      <w:r w:rsidRPr="00EF6B9D">
        <w:rPr>
          <w:color w:val="000000"/>
          <w:lang w:eastAsia="cy-GB"/>
        </w:rPr>
        <w:t>yng nghefn gwlad.</w:t>
      </w:r>
      <w:r>
        <w:rPr>
          <w:color w:val="000000"/>
          <w:lang w:eastAsia="cy-GB"/>
        </w:rPr>
        <w:t xml:space="preserve"> Nid oes tystiolaeth yn cael ei chyflwyno sy’n dangos bod ystyriaeth lawn wedi ei rhoi i’r tebygolrwydd y bydd cyfran o’r tai yn denu mewnlifiad di-Gymraeg, cyfran yn cael eu defnyddio fel ail-gartrefi, cyfran yn denu siaradwyr Cymraeg o gymunedau y tu allan i’r dref, a chyfran yn diwallu angen y dref ei hun. Nid oes ymdriniaeth ag effeithiau tebygol hynny ar sefyllfa’r Gymraeg yn y dref ei hun nac yn y cymunedau y tu allan iddi.  </w:t>
      </w:r>
    </w:p>
    <w:p w:rsidR="00DA1BA4" w:rsidRPr="00EF6B9D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 w:rsidRPr="00EF6B9D">
        <w:rPr>
          <w:b/>
          <w:bCs/>
          <w:color w:val="000000"/>
          <w:lang w:eastAsia="cy-GB"/>
        </w:rPr>
        <w:t>BOTWNNOG</w:t>
      </w:r>
      <w:r>
        <w:rPr>
          <w:b/>
          <w:bCs/>
          <w:color w:val="000000"/>
          <w:lang w:eastAsia="cy-GB"/>
        </w:rPr>
        <w:t xml:space="preserve"> - 40</w:t>
      </w:r>
    </w:p>
    <w:p w:rsidR="00DA1BA4" w:rsidRPr="00092E09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092E09">
        <w:rPr>
          <w:rFonts w:ascii="Times New Roman" w:hAnsi="Times New Roman"/>
          <w:i/>
          <w:sz w:val="24"/>
          <w:szCs w:val="24"/>
        </w:rPr>
        <w:t>Mae statws yr iaith yn iach iawn ym</w:t>
      </w:r>
      <w:r>
        <w:rPr>
          <w:rFonts w:ascii="Times New Roman" w:hAnsi="Times New Roman"/>
          <w:i/>
          <w:sz w:val="24"/>
          <w:szCs w:val="24"/>
        </w:rPr>
        <w:t xml:space="preserve"> Motwnnog (fel ag y mae yn Y Ffô</w:t>
      </w:r>
      <w:r w:rsidRPr="00092E09">
        <w:rPr>
          <w:rFonts w:ascii="Times New Roman" w:hAnsi="Times New Roman"/>
          <w:i/>
          <w:sz w:val="24"/>
          <w:szCs w:val="24"/>
        </w:rPr>
        <w:t>r a Chwilog)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Pr="00092E09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Sylw: Mae’r gosodiad fod ‘statws yr iaith yn iach iawn’ yn sylw arwynebol a heb ei ddiffinio, ac mae’n rhoi’r argraff fod y Gymraeg yn ddiogel iawn yn y gymuned hon. Nid oes astudiaeth o natur a graddfa a rhagolygon y mewnlifiad di-Gymraeg a’i ragolygon. Cyfeirir at y Ffôr yn y gosodiad ond y </w:t>
      </w:r>
      <w:r w:rsidRPr="00F335CD">
        <w:rPr>
          <w:color w:val="000000"/>
          <w:lang w:eastAsia="cy-GB"/>
        </w:rPr>
        <w:t>gwir</w:t>
      </w:r>
      <w:r>
        <w:rPr>
          <w:color w:val="000000"/>
          <w:lang w:eastAsia="cy-GB"/>
        </w:rPr>
        <w:t xml:space="preserve"> yw fod gostyngiad o 2.1% wedi bod yng nghanran siaradwyr Cymraeg cymuned y Ffôr rhwng 2001 a 2011.</w:t>
      </w:r>
    </w:p>
    <w:p w:rsidR="00DA1BA4" w:rsidRPr="00F87EFE" w:rsidRDefault="00DA1BA4" w:rsidP="00DA1BA4">
      <w:pPr>
        <w:spacing w:before="100" w:beforeAutospacing="1" w:after="100" w:afterAutospacing="1" w:line="480" w:lineRule="auto"/>
        <w:ind w:left="720"/>
        <w:rPr>
          <w:i/>
          <w:color w:val="000000"/>
          <w:lang w:eastAsia="cy-GB"/>
        </w:rPr>
      </w:pPr>
      <w:r>
        <w:rPr>
          <w:i/>
          <w:color w:val="000000"/>
          <w:lang w:eastAsia="cy-GB"/>
        </w:rPr>
        <w:t>‘</w:t>
      </w:r>
      <w:r w:rsidRPr="00F87EFE">
        <w:rPr>
          <w:i/>
          <w:color w:val="000000"/>
          <w:lang w:eastAsia="cy-GB"/>
        </w:rPr>
        <w:t>Bodolaeth ysgol gynradd, ysgol uwchradd a meddygfa’n golygu bod yna gyfleon i sia</w:t>
      </w:r>
      <w:r>
        <w:rPr>
          <w:i/>
          <w:color w:val="000000"/>
          <w:lang w:eastAsia="cy-GB"/>
        </w:rPr>
        <w:t>rad Cymraeg du allan i’r aelwyd.’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Sylw: Ni roddir esboniad sut mae’r gosodiad uchod yn berthnasol i asesiad o faint o dai newydd sydd eu hangen yn y gymuned hon. A oes yma eto awgrym fod modd cym</w:t>
      </w:r>
      <w:r w:rsidR="0012070B">
        <w:rPr>
          <w:color w:val="000000"/>
          <w:lang w:eastAsia="cy-GB"/>
        </w:rPr>
        <w:t>h</w:t>
      </w:r>
      <w:r>
        <w:rPr>
          <w:color w:val="000000"/>
          <w:lang w:eastAsia="cy-GB"/>
        </w:rPr>
        <w:t xml:space="preserve">athu’n </w:t>
      </w:r>
      <w:r>
        <w:rPr>
          <w:color w:val="000000"/>
          <w:lang w:eastAsia="cy-GB"/>
        </w:rPr>
        <w:lastRenderedPageBreak/>
        <w:t>rhwydd unrhyw fewnlifiad di-Gymraeg? Gan nad yw’r ffigwr o 40 yn seiliedig ar arolwg o’r angen cymunedol, mae’n bosib iawn y bydd canran ohonynt yn mynd i fewnfudwyr di-Gymraeg.</w:t>
      </w:r>
    </w:p>
    <w:p w:rsidR="00DA1BA4" w:rsidRPr="00181851" w:rsidRDefault="00DA1BA4" w:rsidP="00DA1BA4">
      <w:pPr>
        <w:spacing w:before="100" w:beforeAutospacing="1" w:after="100" w:afterAutospacing="1" w:line="480" w:lineRule="auto"/>
        <w:ind w:firstLine="720"/>
        <w:rPr>
          <w:i/>
          <w:color w:val="000000"/>
          <w:lang w:eastAsia="cy-GB"/>
        </w:rPr>
      </w:pPr>
      <w:r>
        <w:rPr>
          <w:i/>
          <w:color w:val="000000"/>
          <w:lang w:eastAsia="cy-GB"/>
        </w:rPr>
        <w:t>‘</w:t>
      </w:r>
      <w:r w:rsidRPr="00181851">
        <w:rPr>
          <w:i/>
          <w:color w:val="000000"/>
          <w:lang w:eastAsia="cy-GB"/>
        </w:rPr>
        <w:t xml:space="preserve">Risg isel i rywfaint o dai gael eu </w:t>
      </w:r>
      <w:r>
        <w:rPr>
          <w:i/>
          <w:color w:val="000000"/>
          <w:lang w:eastAsia="cy-GB"/>
        </w:rPr>
        <w:t>defnyddio fel ail gartrefi.’</w:t>
      </w:r>
    </w:p>
    <w:p w:rsidR="00DA1BA4" w:rsidRDefault="00DA1BA4" w:rsidP="00DA1BA4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Sylw: Hyd yn oed pe bai sail dros ddatgan hyn, byddai cynyddu’r stoc dai yn debygol o arwain at fwy o ail-gartrefi yn y rhan hon o Wynedd.</w:t>
      </w: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2B496F">
        <w:rPr>
          <w:rFonts w:ascii="Times New Roman" w:hAnsi="Times New Roman"/>
          <w:i/>
          <w:sz w:val="24"/>
          <w:szCs w:val="24"/>
        </w:rPr>
        <w:t>Codwyd 12 o dai fforddiadwy’n ddiweddar ac mae’r dystiolaeth hyd yma’n dangos nad ydy gwneud hynny wedi cael</w:t>
      </w:r>
      <w:r>
        <w:rPr>
          <w:rFonts w:ascii="Times New Roman" w:hAnsi="Times New Roman"/>
          <w:i/>
          <w:sz w:val="24"/>
          <w:szCs w:val="24"/>
        </w:rPr>
        <w:t xml:space="preserve"> dylanwad negyddol ar yr iaith.’</w:t>
      </w:r>
    </w:p>
    <w:p w:rsidR="00DA1BA4" w:rsidRPr="002B496F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0D618B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</w:t>
      </w:r>
      <w:r w:rsidRPr="002B496F">
        <w:rPr>
          <w:rFonts w:ascii="Times New Roman" w:hAnsi="Times New Roman"/>
          <w:sz w:val="24"/>
          <w:szCs w:val="24"/>
        </w:rPr>
        <w:t xml:space="preserve">Nid yw </w:t>
      </w:r>
      <w:r>
        <w:rPr>
          <w:rFonts w:ascii="Times New Roman" w:hAnsi="Times New Roman"/>
          <w:sz w:val="24"/>
          <w:szCs w:val="24"/>
        </w:rPr>
        <w:t xml:space="preserve">datgan nad yw codi 12 o dai fforddiadwy yn ddiweddar wedi bod yn andwyol i’r Gymraeg ddim yn dystiolaeth ddibynadwy i honni na fyddai 40 o dai ddim yn niweidio’r iaith. Heb gynnal arolwg cynhwysfawr o’r angen cymunedol am dai newydd, ni ellir gwybod a fydd codi 40 o dai yn golygu gorddatblygu ai peidio. </w:t>
      </w:r>
    </w:p>
    <w:p w:rsidR="00DA1BA4" w:rsidRPr="00144A73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144A73">
        <w:rPr>
          <w:rFonts w:ascii="Times New Roman" w:hAnsi="Times New Roman"/>
          <w:b/>
          <w:sz w:val="24"/>
          <w:szCs w:val="24"/>
        </w:rPr>
        <w:t>Y FFÔR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144A73">
        <w:rPr>
          <w:rFonts w:ascii="Times New Roman" w:hAnsi="Times New Roman"/>
          <w:b/>
          <w:sz w:val="24"/>
          <w:szCs w:val="24"/>
        </w:rPr>
        <w:t xml:space="preserve"> 40</w:t>
      </w:r>
    </w:p>
    <w:p w:rsidR="00DA1BA4" w:rsidRPr="00144A73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092E09">
        <w:rPr>
          <w:rFonts w:ascii="Times New Roman" w:hAnsi="Times New Roman"/>
          <w:i/>
          <w:sz w:val="24"/>
          <w:szCs w:val="24"/>
        </w:rPr>
        <w:t>...fe welwyd gostyngiad bach (2.1%) yng nghyfran siaradwyr Cymraeg ers 2001.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AA036F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</w:t>
      </w:r>
      <w:r w:rsidRPr="00AA036F">
        <w:rPr>
          <w:rFonts w:ascii="Times New Roman" w:hAnsi="Times New Roman"/>
          <w:sz w:val="24"/>
          <w:szCs w:val="24"/>
        </w:rPr>
        <w:t>Dylid</w:t>
      </w:r>
      <w:r>
        <w:rPr>
          <w:rFonts w:ascii="Times New Roman" w:hAnsi="Times New Roman"/>
          <w:sz w:val="24"/>
          <w:szCs w:val="24"/>
        </w:rPr>
        <w:t xml:space="preserve"> bod wedi ystyried union natur, graddfa a rhagolygon y mewnlifiad di-Gymraeg i’r gymuned hon er mwyn cael darlun llawn o’r prosesau a’r tueddiadau sydd ar waith, yn ogystal â mesur y galw cymunedol.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AA036F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AA036F">
        <w:rPr>
          <w:rFonts w:ascii="Times New Roman" w:hAnsi="Times New Roman"/>
          <w:i/>
          <w:sz w:val="24"/>
          <w:szCs w:val="24"/>
        </w:rPr>
        <w:t>Gellir lleihau unrhyw risgiau posib drwy sicrh</w:t>
      </w:r>
      <w:r>
        <w:rPr>
          <w:rFonts w:ascii="Times New Roman" w:hAnsi="Times New Roman"/>
          <w:i/>
          <w:sz w:val="24"/>
          <w:szCs w:val="24"/>
        </w:rPr>
        <w:t>au fod mesurau lliniaru priodol’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DA1BA4" w:rsidRPr="00AA036F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Sylw: Mae’r ffaith y byddai gofyn defnyddio ‘mesurau lliniaru’ yn awgrymu yr ystyrir bod y ffigwr o 40 yn rhy uchel ar gyfer y gymuned.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AA036F">
        <w:rPr>
          <w:rFonts w:ascii="Times New Roman" w:hAnsi="Times New Roman"/>
          <w:i/>
          <w:sz w:val="24"/>
          <w:szCs w:val="24"/>
        </w:rPr>
        <w:t xml:space="preserve">sicrhau fod y math o unedau tai’n </w:t>
      </w:r>
      <w:r>
        <w:rPr>
          <w:rFonts w:ascii="Times New Roman" w:hAnsi="Times New Roman"/>
          <w:i/>
          <w:sz w:val="24"/>
          <w:szCs w:val="24"/>
        </w:rPr>
        <w:t>cyfarch galw aelwydydd yr ardal’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4624A5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Dylid bod wedi canfod nid yn unig y math o dai sydd eu hangen ond dylid hefyd fod wedi canfod faint o dai fydd eu heisiau i ddiwallu’r angen cymunedol, a hynny trwy gynnal arolwg cynhwysfawr. </w:t>
      </w:r>
    </w:p>
    <w:p w:rsidR="00DA1BA4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185E0A">
        <w:rPr>
          <w:rFonts w:ascii="Times New Roman" w:hAnsi="Times New Roman"/>
          <w:b/>
          <w:sz w:val="24"/>
          <w:szCs w:val="24"/>
        </w:rPr>
        <w:t>CHWILOG</w:t>
      </w:r>
      <w:r>
        <w:rPr>
          <w:rFonts w:ascii="Times New Roman" w:hAnsi="Times New Roman"/>
          <w:b/>
          <w:sz w:val="24"/>
          <w:szCs w:val="24"/>
        </w:rPr>
        <w:t xml:space="preserve"> - 40</w:t>
      </w:r>
    </w:p>
    <w:p w:rsidR="00DA1BA4" w:rsidRPr="001D45F0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sz w:val="24"/>
          <w:szCs w:val="24"/>
        </w:rPr>
      </w:pPr>
    </w:p>
    <w:p w:rsidR="00DA1BA4" w:rsidRPr="001D45F0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1D45F0">
        <w:rPr>
          <w:rFonts w:ascii="Times New Roman" w:hAnsi="Times New Roman"/>
          <w:i/>
          <w:sz w:val="24"/>
          <w:szCs w:val="24"/>
        </w:rPr>
        <w:t>Gostyngiad o 0.6% yn nifer siaradwyr Cymraeg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Sylw: Er mwyn sicrhau bod y Gymraeg yn parhau i gael ei chynnal yn y gymuned hon, dylid bod wedi mesur y galw cymunedol am dai newydd.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D6236D">
        <w:rPr>
          <w:rFonts w:ascii="Times New Roman" w:hAnsi="Times New Roman"/>
          <w:b/>
          <w:sz w:val="24"/>
          <w:szCs w:val="24"/>
        </w:rPr>
        <w:t xml:space="preserve">NEFYN </w:t>
      </w:r>
      <w:r>
        <w:rPr>
          <w:rFonts w:ascii="Times New Roman" w:hAnsi="Times New Roman"/>
          <w:b/>
          <w:sz w:val="24"/>
          <w:szCs w:val="24"/>
        </w:rPr>
        <w:t>- 73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Pr="00BF1080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BF1080">
        <w:rPr>
          <w:rFonts w:ascii="Times New Roman" w:hAnsi="Times New Roman"/>
          <w:i/>
          <w:sz w:val="24"/>
          <w:szCs w:val="24"/>
        </w:rPr>
        <w:t>Gostyngiad o 2.7% yng nghyfran siaradwyr Cymraeg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4729A1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Sylw: Dengys y ganran uchod fod mewnfudo di-Gymraeg i’r gymuned. Dylid bod wedi cynnal arolwg cynhwysfawr o’r angen cymunedol am dai newydd.</w:t>
      </w:r>
    </w:p>
    <w:p w:rsidR="00DA1BA4" w:rsidRDefault="00DA1BA4" w:rsidP="00DA1BA4">
      <w:pPr>
        <w:pStyle w:val="DimBylchau"/>
        <w:spacing w:line="480" w:lineRule="auto"/>
        <w:jc w:val="center"/>
      </w:pPr>
    </w:p>
    <w:p w:rsidR="00DA1BA4" w:rsidRDefault="00DA1BA4" w:rsidP="00DA1BA4">
      <w:pPr>
        <w:pStyle w:val="DimBylchau"/>
        <w:spacing w:line="480" w:lineRule="auto"/>
        <w:jc w:val="center"/>
      </w:pPr>
      <w:r>
        <w:t>..........................</w:t>
      </w:r>
    </w:p>
    <w:p w:rsidR="00DA1BA4" w:rsidRDefault="00DA1BA4" w:rsidP="00DA1BA4">
      <w:pPr>
        <w:pStyle w:val="DimBylchau"/>
        <w:spacing w:line="480" w:lineRule="auto"/>
        <w:jc w:val="center"/>
      </w:pPr>
    </w:p>
    <w:p w:rsidR="00DA1BA4" w:rsidRPr="00C05D26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 w:rsidRPr="003979BE">
        <w:rPr>
          <w:rFonts w:ascii="Times New Roman" w:hAnsi="Times New Roman"/>
          <w:color w:val="000000"/>
          <w:sz w:val="24"/>
          <w:szCs w:val="24"/>
        </w:rPr>
        <w:t>Mae</w:t>
      </w:r>
      <w:r>
        <w:rPr>
          <w:rFonts w:ascii="Times New Roman" w:hAnsi="Times New Roman"/>
          <w:color w:val="000000"/>
          <w:sz w:val="24"/>
          <w:szCs w:val="24"/>
        </w:rPr>
        <w:t xml:space="preserve"> bron hanner poblogaeth Môn bellach yn ddi-Gymraeg. </w:t>
      </w:r>
      <w:r w:rsidRPr="00960828">
        <w:rPr>
          <w:rFonts w:ascii="Times New Roman" w:hAnsi="Times New Roman"/>
          <w:color w:val="000000"/>
          <w:sz w:val="24"/>
          <w:szCs w:val="24"/>
          <w:lang w:eastAsia="cy-GB"/>
        </w:rPr>
        <w:t>Mae’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r mewnfudo di-Gymraeg </w:t>
      </w:r>
      <w:r w:rsidRPr="00960828">
        <w:rPr>
          <w:rFonts w:ascii="Times New Roman" w:hAnsi="Times New Roman"/>
          <w:color w:val="000000"/>
          <w:sz w:val="24"/>
          <w:szCs w:val="24"/>
          <w:lang w:eastAsia="cy-GB"/>
        </w:rPr>
        <w:t>wedi ac yn effeithio’n andwyol ar y Gymr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>aeg ym mhob cymuned</w:t>
      </w:r>
      <w:r w:rsidRPr="00960828">
        <w:rPr>
          <w:rFonts w:ascii="Times New Roman" w:hAnsi="Times New Roman"/>
          <w:color w:val="000000"/>
          <w:sz w:val="24"/>
          <w:szCs w:val="24"/>
          <w:lang w:eastAsia="cy-GB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Mae niferoedd a chanrannau’r siaradwyr Cymraeg a gofnodwyd yng Nghyfrifiad 2011 yn cadarnhau hynny. </w:t>
      </w:r>
      <w:r w:rsidRPr="00EF14A2">
        <w:rPr>
          <w:rFonts w:ascii="Times New Roman" w:hAnsi="Times New Roman"/>
          <w:color w:val="000000"/>
          <w:sz w:val="24"/>
          <w:szCs w:val="24"/>
          <w:lang w:eastAsia="cy-GB"/>
        </w:rPr>
        <w:t>Hyd yn oed yn y cymunedau sy’n dangos, am ba resymau bynnag, gynnydd yn nifer y siaradwyr Cymraeg, mae’r mewnlifiad di-Gymraeg yn effeithio ar y defnydd o’r Gymraeg yn gymunedol. Ceir cymunedau sy’n dangos cynnydd bychan yn nifer y siaradwyr Cymraeg ond lleihad fel canran o’r boblogaeth. O ystyried y gostyngiad rhwng 2001 a 2011, a'r ffaith fod pedair blynedd ers y Cyfrifiad, rhaid dwyn i ystyriaeth raddfa bresennol a thueddiad y mewnfudo di-Gymraeg wrth benderfynu maint darpariaeth tai ar gyfer y cymunedau.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Mae</w:t>
      </w:r>
      <w:r w:rsidRPr="003979BE">
        <w:rPr>
          <w:rFonts w:ascii="Times New Roman" w:hAnsi="Times New Roman"/>
          <w:color w:val="000000"/>
          <w:sz w:val="24"/>
          <w:szCs w:val="24"/>
        </w:rPr>
        <w:t>’r mew</w:t>
      </w:r>
      <w:r>
        <w:rPr>
          <w:rFonts w:ascii="Times New Roman" w:hAnsi="Times New Roman"/>
          <w:color w:val="000000"/>
          <w:sz w:val="24"/>
          <w:szCs w:val="24"/>
        </w:rPr>
        <w:t xml:space="preserve">nfudo di-Gymraeg </w:t>
      </w:r>
      <w:r w:rsidRPr="003979BE">
        <w:rPr>
          <w:rFonts w:ascii="Times New Roman" w:hAnsi="Times New Roman"/>
          <w:color w:val="000000"/>
          <w:sz w:val="24"/>
          <w:szCs w:val="24"/>
        </w:rPr>
        <w:t xml:space="preserve">wedi cael effaith </w:t>
      </w:r>
      <w:r>
        <w:rPr>
          <w:rFonts w:ascii="Times New Roman" w:hAnsi="Times New Roman"/>
          <w:color w:val="000000"/>
          <w:sz w:val="24"/>
          <w:szCs w:val="24"/>
        </w:rPr>
        <w:t>eithriadol o niweidiol ar nifer o gymunedau, ac mae nifer a chanrannau isel siaradwyr Cymraeg y cymunedau hynny yn brawf diymwad o hynny. Er yr holl dystiolaeth, bydd y dynodiadau ar gyfer cymunedau megis Benllech (90), Porthaethwy (115), Biwmares (96); Rhosneigr (70); Y Fali (84) yn hyrwyddo mewnlifiad di-Gymraeg cyffredinol. Bydd rhai o’r cymunedau hyn yn teimlo effaith mewnlifiad di-Gymraeg penodol hefyd os bydd datblygu Wylfa Newydd, sef y ‘boblogaeth weithiol’ y cyfeirir ati. Hefyd, ni roddir sicrwydd na fydd mewnfudo di-Gymraeg i gymunedau eraill Môn. Hanfod y diffyg yw na chynhaliwyd arolwg cynhwysfawr i fesur yr angen cymunedol am dai newydd.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Mae’r dynodiadau mawr ar gyfer rhai cymunedau yn dangos mai rhaglen </w:t>
      </w:r>
      <w:r w:rsidRPr="000620D4">
        <w:rPr>
          <w:rFonts w:ascii="Times New Roman" w:hAnsi="Times New Roman"/>
          <w:color w:val="000000"/>
          <w:sz w:val="24"/>
          <w:szCs w:val="24"/>
          <w:lang w:eastAsia="cy-GB"/>
        </w:rPr>
        <w:t>Ynys Ynni Niwclear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a rhagdybiaeth dyfodiad Wylfa Newydd sy’n gyrru’r amcanion tai a chynllunio.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color w:val="000000"/>
          <w:sz w:val="24"/>
          <w:szCs w:val="24"/>
          <w:lang w:eastAsia="cy-GB"/>
        </w:rPr>
        <w:lastRenderedPageBreak/>
        <w:t xml:space="preserve">Sylwir yn arbennig ar y cymunedau canlynol: Caergybi (833); Amlwch (533); Cemaes (81); Rhosneigr (70); Y Fali (84). </w:t>
      </w:r>
      <w:r w:rsidRPr="000620D4">
        <w:rPr>
          <w:rFonts w:ascii="Times New Roman" w:hAnsi="Times New Roman"/>
          <w:color w:val="000000"/>
          <w:sz w:val="24"/>
          <w:szCs w:val="24"/>
          <w:lang w:eastAsia="cy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  <w:lang w:eastAsia="cy-GB"/>
        </w:rPr>
      </w:pPr>
      <w:r>
        <w:rPr>
          <w:rFonts w:ascii="Times New Roman" w:hAnsi="Times New Roman"/>
          <w:color w:val="000000"/>
          <w:sz w:val="24"/>
          <w:szCs w:val="24"/>
          <w:lang w:eastAsia="cy-GB"/>
        </w:rPr>
        <w:t xml:space="preserve">Mewn perthynas â datblygiad posib Wylfa Newydd, mae </w:t>
      </w:r>
      <w:r w:rsidRPr="002E39AE">
        <w:rPr>
          <w:rFonts w:ascii="Times New Roman" w:hAnsi="Times New Roman"/>
          <w:i/>
          <w:color w:val="000000"/>
          <w:sz w:val="24"/>
          <w:szCs w:val="24"/>
          <w:lang w:eastAsia="cy-GB"/>
        </w:rPr>
        <w:t>Papur Testun 4A: Disgrifiad o’r Twf Tai – diwedd</w:t>
      </w:r>
      <w:r>
        <w:rPr>
          <w:rFonts w:ascii="Times New Roman" w:hAnsi="Times New Roman"/>
          <w:i/>
          <w:color w:val="000000"/>
          <w:sz w:val="24"/>
          <w:szCs w:val="24"/>
          <w:lang w:eastAsia="cy-GB"/>
        </w:rPr>
        <w:t>ar</w:t>
      </w:r>
      <w:r w:rsidRPr="002E39AE">
        <w:rPr>
          <w:rFonts w:ascii="Times New Roman" w:hAnsi="Times New Roman"/>
          <w:i/>
          <w:color w:val="000000"/>
          <w:sz w:val="24"/>
          <w:szCs w:val="24"/>
          <w:lang w:eastAsia="cy-GB"/>
        </w:rPr>
        <w:t xml:space="preserve">iad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>yn nodi fel a ganlyn:</w:t>
      </w:r>
    </w:p>
    <w:p w:rsidR="00DA1BA4" w:rsidRPr="002E39AE" w:rsidRDefault="00DA1BA4" w:rsidP="00DA1BA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</w:p>
    <w:p w:rsidR="00DA1BA4" w:rsidRPr="002549CF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2549CF">
        <w:rPr>
          <w:rFonts w:ascii="Times New Roman" w:hAnsi="Times New Roman"/>
          <w:i/>
          <w:sz w:val="24"/>
          <w:szCs w:val="24"/>
        </w:rPr>
        <w:t xml:space="preserve">17. Mae adeiladu Wylfa Newydd yn debygol o gael effaith sylfaenol ar gyfansoddiad y boblogaeth, yn enwedig mewn gwahanol fannau ar Ynys Môn drwy ail hanner cyfnod y Cynllun (ar ôl 2018). Mae hyn oherwydd y gofyniad am weithlu ychwanegol i adeiladu ac i gynnal busnesau’r gadwyn gyflenwi sy'n gysylltiedig â'r cam gweithgaredd adeiladu. </w:t>
      </w:r>
    </w:p>
    <w:p w:rsidR="00DA1BA4" w:rsidRPr="002E39AE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2E39AE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2E39AE">
        <w:rPr>
          <w:rFonts w:ascii="Times New Roman" w:hAnsi="Times New Roman"/>
          <w:i/>
          <w:sz w:val="24"/>
          <w:szCs w:val="24"/>
        </w:rPr>
        <w:t xml:space="preserve">18. Ddiwedd mis Medi 2014, cyhoeddodd Horizon Nuclear Power ddogfennau cam ymgynghori cyn cais 1 (PAC1) am ddatblygiad Wylfa Newydd ar gyfer ymgynghoriad cyhoeddus. Mae’r cwmni’n rhagweld y gallai'r niferoedd posibl o weithwyr adeiladu 'dros dro' sy’n ymwneud â’r gwaith o adeiladu Wylfa Newydd ar frig y gwaith adeiladu, sydd yn debygol o fod rhwng 2021 - 2024, fod oddeutu 8,500 o weithwyr, a fydd angen llety o rhyw fath neu’i gilydd un ai ar yr Ynys neu mewn mannau eraill. </w:t>
      </w:r>
    </w:p>
    <w:p w:rsidR="00DA1BA4" w:rsidRPr="002E39AE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2E39AE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2E39AE">
        <w:rPr>
          <w:rFonts w:ascii="Times New Roman" w:hAnsi="Times New Roman"/>
          <w:i/>
          <w:sz w:val="24"/>
          <w:szCs w:val="24"/>
        </w:rPr>
        <w:t>19. Bydd cyfansoddiad y gweithwyr adeiladu (e.e. statws priodasol, sgiliau, math o gontract) yn penderfynu pa fath o lety fydd ei angen. Bydd y cyfnodau pryd fydd y gweithwyr hyn yn cyrraedd yr ardal leol hefyd yn bwysig o ran y galw am lety dros dro. Mae’r dystiolaeth a gyflwynw</w:t>
      </w:r>
      <w:r>
        <w:rPr>
          <w:rFonts w:ascii="Times New Roman" w:hAnsi="Times New Roman"/>
          <w:i/>
          <w:sz w:val="24"/>
          <w:szCs w:val="24"/>
        </w:rPr>
        <w:t>yd i gefnogi’r datblygiad a gyn</w:t>
      </w:r>
      <w:r w:rsidRPr="002E39AE">
        <w:rPr>
          <w:rFonts w:ascii="Times New Roman" w:hAnsi="Times New Roman"/>
          <w:i/>
          <w:sz w:val="24"/>
          <w:szCs w:val="24"/>
        </w:rPr>
        <w:t xml:space="preserve">igiwyd gan gwmni Land and Lakes ar gyfer safle ger Caergybi yn ogystal â thystiolaeth i gefnogi "Adeiladu Gorsaf Niwclear Newydd Wylfa: astudiaeth Cyfleusterau Llety i weithwyr </w:t>
      </w:r>
      <w:r w:rsidRPr="002E39AE">
        <w:rPr>
          <w:rFonts w:ascii="Times New Roman" w:hAnsi="Times New Roman"/>
          <w:i/>
          <w:sz w:val="24"/>
          <w:szCs w:val="24"/>
        </w:rPr>
        <w:lastRenderedPageBreak/>
        <w:t xml:space="preserve">adeiladu" (2011) yn awgrymu amser arweiniol ar gyfer datblygu ystod lawn o lety, cyfnod o ddeiliadaeth lawn, ond, wedyn, stoc yn gwagio’n gyflym. Ystyria Cyngor Sir Ynys Môn bod angen cynllunio ar gyfer hyn, ac o ran unrhyw etifeddiaeth y safle neu’r llety a adeiladwyd, lle mae hynny’n ymarferol. Dengys y datblygiad arfaethedig gan Land and Lakes yng Nghaergybi bod potensial yn bodoli am i gyfran o'r stoc a ddatblygwyd gael ei adeiladu i fod yn barhaol, ac felly’n gwrthbwyso gofynion unedau tai tymor hwy (ar ôl 2026, sydd ar ôl cyfnod y CDLl ar y Cyd) i gwrdd ag angen lleol. </w:t>
      </w:r>
    </w:p>
    <w:p w:rsidR="00DA1BA4" w:rsidRPr="002E39AE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75311E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2E39AE">
        <w:rPr>
          <w:rFonts w:ascii="Times New Roman" w:hAnsi="Times New Roman"/>
          <w:i/>
          <w:sz w:val="24"/>
          <w:szCs w:val="24"/>
        </w:rPr>
        <w:t>20. Felly mae'n bwysig bod y CDLl ar y Cyd yn ddigon hyblyg o ran ei bolisïau i alluogi datblygu Gorsaf Niwclear Newydd yn gyfagos at y safle Magnox presennol yn yr Wylfa yn ogystal â buddsoddi</w:t>
      </w:r>
      <w:r>
        <w:rPr>
          <w:rFonts w:ascii="Times New Roman" w:hAnsi="Times New Roman"/>
          <w:i/>
          <w:sz w:val="24"/>
          <w:szCs w:val="24"/>
        </w:rPr>
        <w:t>adau eraill yn ardal y Cynllun.’</w:t>
      </w:r>
    </w:p>
    <w:p w:rsidR="0075311E" w:rsidRPr="0075311E" w:rsidRDefault="0075311E" w:rsidP="0075311E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</w:p>
    <w:p w:rsidR="0075311E" w:rsidRDefault="0075311E" w:rsidP="0075311E">
      <w:pPr>
        <w:pStyle w:val="DimBylchau"/>
        <w:spacing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</w:t>
      </w:r>
    </w:p>
    <w:p w:rsidR="0075311E" w:rsidRDefault="0075311E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  <w:lang w:eastAsia="cy-GB"/>
        </w:rPr>
      </w:pPr>
    </w:p>
    <w:p w:rsidR="00DA1BA4" w:rsidRPr="009A7756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  <w:lang w:eastAsia="cy-GB"/>
        </w:rPr>
      </w:pPr>
      <w:r w:rsidRPr="009A7756">
        <w:rPr>
          <w:rFonts w:ascii="Times New Roman" w:hAnsi="Times New Roman"/>
          <w:b/>
          <w:sz w:val="24"/>
          <w:szCs w:val="24"/>
          <w:lang w:eastAsia="cy-GB"/>
        </w:rPr>
        <w:t xml:space="preserve">Sylwadau ar y dynodiadau ar gyfer cymunedau unigol (detholiad yn unig). Amlygir y diffygion sylfaenol cyffredinol </w:t>
      </w:r>
      <w:r>
        <w:rPr>
          <w:rFonts w:ascii="Times New Roman" w:hAnsi="Times New Roman"/>
          <w:b/>
          <w:sz w:val="24"/>
          <w:szCs w:val="24"/>
          <w:lang w:eastAsia="cy-GB"/>
        </w:rPr>
        <w:t xml:space="preserve">ynghyd â diffygion penodol </w:t>
      </w:r>
      <w:r w:rsidRPr="009A7756">
        <w:rPr>
          <w:rFonts w:ascii="Times New Roman" w:hAnsi="Times New Roman"/>
          <w:b/>
          <w:sz w:val="24"/>
          <w:szCs w:val="24"/>
          <w:lang w:eastAsia="cy-GB"/>
        </w:rPr>
        <w:t>wrth ystyried y cymunedau unigol.</w:t>
      </w:r>
    </w:p>
    <w:p w:rsidR="00DA1BA4" w:rsidRPr="009A7756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  <w:lang w:eastAsia="cy-GB"/>
        </w:rPr>
      </w:pPr>
    </w:p>
    <w:p w:rsidR="00DA1BA4" w:rsidRPr="00640511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55183">
        <w:rPr>
          <w:rFonts w:ascii="Times New Roman" w:hAnsi="Times New Roman"/>
          <w:b/>
          <w:color w:val="000000"/>
          <w:sz w:val="24"/>
          <w:szCs w:val="24"/>
        </w:rPr>
        <w:t xml:space="preserve">CAERGYBI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455183">
        <w:rPr>
          <w:rFonts w:ascii="Times New Roman" w:hAnsi="Times New Roman"/>
          <w:b/>
          <w:color w:val="000000"/>
          <w:sz w:val="24"/>
          <w:szCs w:val="24"/>
        </w:rPr>
        <w:t>833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455183">
        <w:rPr>
          <w:rFonts w:ascii="Times New Roman" w:hAnsi="Times New Roman"/>
          <w:i/>
          <w:sz w:val="24"/>
          <w:szCs w:val="24"/>
        </w:rPr>
        <w:t>Gostyngiad yn</w:t>
      </w:r>
      <w:r>
        <w:rPr>
          <w:rFonts w:ascii="Times New Roman" w:hAnsi="Times New Roman"/>
          <w:i/>
          <w:sz w:val="24"/>
          <w:szCs w:val="24"/>
        </w:rPr>
        <w:t>g</w:t>
      </w:r>
      <w:r w:rsidRPr="00455183">
        <w:rPr>
          <w:rFonts w:ascii="Times New Roman" w:hAnsi="Times New Roman"/>
          <w:i/>
          <w:sz w:val="24"/>
          <w:szCs w:val="24"/>
        </w:rPr>
        <w:t xml:space="preserve"> nghyfran siaradwyr Cymraeg wedi digwydd ym mhob ward yng Nghaergybi rhwng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5183">
        <w:rPr>
          <w:rFonts w:ascii="Times New Roman" w:hAnsi="Times New Roman"/>
          <w:i/>
          <w:sz w:val="24"/>
          <w:szCs w:val="24"/>
        </w:rPr>
        <w:t>2001 a 2011. Gostyngiadau’n amrywio o -0.9% yn Nhref Caergybi i -15.3% ym Mhorthyfelin.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8A260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8A2604">
        <w:rPr>
          <w:rFonts w:ascii="Times New Roman" w:hAnsi="Times New Roman"/>
          <w:i/>
          <w:sz w:val="24"/>
          <w:szCs w:val="24"/>
        </w:rPr>
        <w:lastRenderedPageBreak/>
        <w:t>Mae gan ardaloedd o fewn Caergybi ganrannau gymharol uchel o fewnfudwyr yn enwedig, felly, wardiau Tref Caergybi (13.4%) a Kingsland (13.1%) (ffigyrau 2001) sy’n awgrymu fod cyfraddau mewnfudwyr yn gymharol uchel.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72670C">
        <w:rPr>
          <w:rFonts w:ascii="Times New Roman" w:hAnsi="Times New Roman"/>
          <w:i/>
          <w:sz w:val="24"/>
          <w:szCs w:val="24"/>
        </w:rPr>
        <w:t>ystyrir</w:t>
      </w:r>
      <w:r>
        <w:t xml:space="preserve"> </w:t>
      </w:r>
      <w:r w:rsidRPr="008A2604">
        <w:rPr>
          <w:rFonts w:ascii="Times New Roman" w:hAnsi="Times New Roman"/>
          <w:i/>
          <w:sz w:val="24"/>
          <w:szCs w:val="24"/>
        </w:rPr>
        <w:t>na fyddai lefel twf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A2604">
        <w:rPr>
          <w:rFonts w:ascii="Times New Roman" w:hAnsi="Times New Roman"/>
          <w:i/>
          <w:sz w:val="24"/>
          <w:szCs w:val="24"/>
        </w:rPr>
        <w:t>disgwyliedig y ganolfan yn debygol o gael dylanwad negyddol ann</w:t>
      </w:r>
      <w:r>
        <w:rPr>
          <w:rFonts w:ascii="Times New Roman" w:hAnsi="Times New Roman"/>
          <w:i/>
          <w:sz w:val="24"/>
          <w:szCs w:val="24"/>
        </w:rPr>
        <w:t>erbyniol ar yr iaith’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</w:t>
      </w:r>
      <w:r w:rsidRPr="0072670C">
        <w:rPr>
          <w:rFonts w:ascii="Times New Roman" w:hAnsi="Times New Roman"/>
          <w:sz w:val="24"/>
          <w:szCs w:val="24"/>
        </w:rPr>
        <w:t xml:space="preserve">Mae’r </w:t>
      </w:r>
      <w:r>
        <w:rPr>
          <w:rFonts w:ascii="Times New Roman" w:hAnsi="Times New Roman"/>
          <w:sz w:val="24"/>
          <w:szCs w:val="24"/>
        </w:rPr>
        <w:t xml:space="preserve">ddau sylw cyntaf </w:t>
      </w:r>
      <w:r w:rsidRPr="0072670C">
        <w:rPr>
          <w:rFonts w:ascii="Times New Roman" w:hAnsi="Times New Roman"/>
          <w:sz w:val="24"/>
          <w:szCs w:val="24"/>
        </w:rPr>
        <w:t>yn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cydnabod bod mewnfudo di-Gymraeg wedi cyfrannu at ostyngiad yng nghanran siaradwyr Cymraeg Caergybi. Felly, gydag golwg ar ragolygon yr iaith i’r dyfodol, ni ellir cyfiawnhau’r gosodiad dilynol sy’n honni na fyddai codi 833 o dai newydd yn niweidio’r Gymraeg. Mae’r diffyg ymresymu yma yn amlwg. 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Pr="0072670C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 oes cyfeiriad at Wylfa A nac at Wylfa Newydd. Dylid bod wedi ystyried beth fu effaith Wylfa A ar yr iaith, a beth fydd effaith tebygol Wylfa Newydd.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Hefyd, os yw nifer y tai 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yn </w:t>
      </w:r>
      <w:r>
        <w:rPr>
          <w:rFonts w:ascii="Times New Roman" w:hAnsi="Times New Roman"/>
          <w:color w:val="000000"/>
          <w:sz w:val="24"/>
          <w:szCs w:val="24"/>
        </w:rPr>
        <w:t xml:space="preserve">cynnwys datblygiad arfaethedig </w:t>
      </w:r>
      <w:r w:rsidRPr="00671186">
        <w:rPr>
          <w:rFonts w:ascii="Times New Roman" w:hAnsi="Times New Roman"/>
          <w:i/>
          <w:color w:val="000000"/>
          <w:sz w:val="24"/>
          <w:szCs w:val="24"/>
        </w:rPr>
        <w:t>Land and Lakes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 yna mae eisoes wedi derbyn</w:t>
      </w:r>
      <w:r>
        <w:rPr>
          <w:rFonts w:ascii="Times New Roman" w:hAnsi="Times New Roman"/>
          <w:color w:val="000000"/>
          <w:sz w:val="24"/>
          <w:szCs w:val="24"/>
        </w:rPr>
        <w:t xml:space="preserve"> caniatâ</w:t>
      </w:r>
      <w:r w:rsidRPr="000620D4">
        <w:rPr>
          <w:rFonts w:ascii="Times New Roman" w:hAnsi="Times New Roman"/>
          <w:color w:val="000000"/>
          <w:sz w:val="24"/>
          <w:szCs w:val="24"/>
        </w:rPr>
        <w:t>d cynllunio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20D4">
        <w:rPr>
          <w:rFonts w:ascii="Times New Roman" w:hAnsi="Times New Roman"/>
          <w:color w:val="000000"/>
          <w:sz w:val="24"/>
          <w:szCs w:val="24"/>
        </w:rPr>
        <w:t>Mae elfen gref o dwristiaeth yn rhan o'r cynnig hwnnw,</w:t>
      </w:r>
      <w:r>
        <w:rPr>
          <w:rFonts w:ascii="Times New Roman" w:hAnsi="Times New Roman"/>
          <w:color w:val="000000"/>
          <w:sz w:val="24"/>
          <w:szCs w:val="24"/>
        </w:rPr>
        <w:t xml:space="preserve"> yn hytrach na thai i bobl fyw’</w:t>
      </w:r>
      <w:r w:rsidRPr="000620D4">
        <w:rPr>
          <w:rFonts w:ascii="Times New Roman" w:hAnsi="Times New Roman"/>
          <w:color w:val="000000"/>
          <w:sz w:val="24"/>
          <w:szCs w:val="24"/>
        </w:rPr>
        <w:t>n barhaol.</w:t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455183">
        <w:rPr>
          <w:rFonts w:ascii="Times New Roman" w:hAnsi="Times New Roman"/>
          <w:b/>
          <w:color w:val="000000"/>
          <w:sz w:val="24"/>
          <w:szCs w:val="24"/>
        </w:rPr>
        <w:t>LLANGEFNI - 673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8B0C65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8B0C65">
        <w:rPr>
          <w:rFonts w:ascii="Times New Roman" w:hAnsi="Times New Roman"/>
          <w:i/>
          <w:sz w:val="24"/>
          <w:szCs w:val="24"/>
        </w:rPr>
        <w:t>...fe gynyddodd nifer siaradwyr Cymraeg tra gwelwyd gostyngiad bach yng nghyfran siaradwyr yr iaith.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Sylw: Mae’r ffaith fod gostyngiad bach yng nghyfran siaradwyr Cymraeg y gymuned hon yn dystiolaeth fod rhyw gymaint o fewnlifiad di-Gymraeg. Hefyd, rhaid ystyried a yw’r cynnydd yn nifer sy’n siarad Cymraeg i’w briodoli i siaradwyr Cymraeg yn symud o bentrefi cyfagos i fyw i’r dref. Nid oes tystiolaeth sy’n dangos mai diwallu angen y dref ei hun y bydd 673 o dai newydd. Ni roddir ystyriaeth i’r posibilrwydd y bydd cyfran o’r tai yn mynd i fewnfudwyr di-Gymraeg, a chyfran yn mynd i siaradwyr Cymraeg o bentrefi cyfagos a fyddai’n creu gwagle a fyddai’n debygol o ddenu mewnlifiad di-Gymraeg.   </w:t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C05D26">
        <w:rPr>
          <w:rFonts w:ascii="Times New Roman" w:hAnsi="Times New Roman"/>
          <w:b/>
          <w:color w:val="000000"/>
          <w:sz w:val="24"/>
          <w:szCs w:val="24"/>
        </w:rPr>
        <w:t>LLANFAIRPWLL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183">
        <w:rPr>
          <w:rFonts w:ascii="Times New Roman" w:hAnsi="Times New Roman"/>
          <w:b/>
          <w:color w:val="000000"/>
          <w:sz w:val="24"/>
          <w:szCs w:val="24"/>
        </w:rPr>
        <w:t>- 82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984EE5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984EE5">
        <w:rPr>
          <w:rFonts w:ascii="Times New Roman" w:hAnsi="Times New Roman"/>
          <w:i/>
          <w:sz w:val="24"/>
          <w:szCs w:val="24"/>
        </w:rPr>
        <w:t>Gostyngiad o 3.4% yng nghyfran siaradwyr Cymraeg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Sylw: Yn ôl Cyfrifiad 2011, bu cwymp o 3.4% yn nghyfran siaradwyr Cymraeg y gymuned hon, gyda chanran y di-Gymraeg yn 28.2%. Nid oes tystiolaeth sy’n dangos union natur, graddfa bresennol a rhagolygon y mewnfudo di-Gymraeg i’r gymuned. Mae nifer fawr o stadau tai wedi eu hadeiladu yn y gymuned yn ystod y degawdau diwethaf, ac yn ogystal â mewnlifiad di-Gymraeg mae nifer o siaradwyr Cymraeg wedi symud i’r gymuned o gymunedau cyfagos a chymunedau eraill ym Môn.</w:t>
      </w:r>
      <w:r w:rsidRPr="004218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Dylid bod wedi cynnal arolwg cynhwysfawr o’r galw cymunedol am dai newydd cyn pennu’r dynodiad o 82.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Dylid hefyd fod wedi </w:t>
      </w:r>
      <w:r>
        <w:rPr>
          <w:rFonts w:ascii="Times New Roman" w:hAnsi="Times New Roman"/>
          <w:color w:val="000000"/>
          <w:sz w:val="24"/>
          <w:szCs w:val="24"/>
          <w:lang w:eastAsia="cy-GB"/>
        </w:rPr>
        <w:t>rhoi gwybod a fydd tir gwyrdd rhwng Llanfairpwllgwyngyll a Phorthaethwy yn cael ei ddefnyddio ai peidio ar gyfer y datblygiadau tai arfaethedig.</w:t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0620D4">
        <w:rPr>
          <w:rFonts w:ascii="Times New Roman" w:hAnsi="Times New Roman"/>
          <w:color w:val="000000"/>
          <w:sz w:val="24"/>
          <w:szCs w:val="24"/>
        </w:rPr>
        <w:br/>
      </w:r>
      <w:r w:rsidRPr="00C05D26">
        <w:rPr>
          <w:rFonts w:ascii="Times New Roman" w:hAnsi="Times New Roman"/>
          <w:b/>
          <w:color w:val="000000"/>
          <w:sz w:val="24"/>
          <w:szCs w:val="24"/>
        </w:rPr>
        <w:t>GAERWEN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1384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1384">
        <w:rPr>
          <w:rFonts w:ascii="Times New Roman" w:hAnsi="Times New Roman"/>
          <w:b/>
          <w:color w:val="000000"/>
          <w:sz w:val="24"/>
          <w:szCs w:val="24"/>
        </w:rPr>
        <w:t>58 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986EE5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</w:t>
      </w:r>
      <w:r w:rsidRPr="00986EE5">
        <w:rPr>
          <w:rFonts w:ascii="Times New Roman" w:hAnsi="Times New Roman"/>
          <w:i/>
          <w:sz w:val="24"/>
          <w:szCs w:val="24"/>
        </w:rPr>
        <w:t>Gostyngiad o 3.2% yn nifer siaradwyr Cymraeg y ward rhwng 2001 a 2011.</w:t>
      </w:r>
    </w:p>
    <w:p w:rsidR="00DA1BA4" w:rsidRPr="00986EE5" w:rsidRDefault="00DA1BA4" w:rsidP="00DA1BA4">
      <w:pPr>
        <w:pStyle w:val="DimBylchau"/>
        <w:spacing w:line="48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DA1BA4" w:rsidRPr="00986EE5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</w:t>
      </w:r>
      <w:r w:rsidRPr="00986EE5">
        <w:rPr>
          <w:rFonts w:ascii="Times New Roman" w:hAnsi="Times New Roman"/>
          <w:i/>
          <w:sz w:val="24"/>
          <w:szCs w:val="24"/>
        </w:rPr>
        <w:t>gwelwyd gostyngiad o 21% yn y nifer o siaradwyr Cymraeg rhwng 3-15 mlwydd oed.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986EE5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986EE5">
        <w:rPr>
          <w:rFonts w:ascii="Times New Roman" w:hAnsi="Times New Roman"/>
          <w:i/>
          <w:sz w:val="24"/>
          <w:szCs w:val="24"/>
        </w:rPr>
        <w:t>cadw trigol</w:t>
      </w:r>
      <w:r>
        <w:rPr>
          <w:rFonts w:ascii="Times New Roman" w:hAnsi="Times New Roman"/>
          <w:i/>
          <w:sz w:val="24"/>
          <w:szCs w:val="24"/>
        </w:rPr>
        <w:t>ion yn enwedig oedolion a theul</w:t>
      </w:r>
      <w:r w:rsidRPr="00986EE5">
        <w:rPr>
          <w:rFonts w:ascii="Times New Roman" w:hAnsi="Times New Roman"/>
          <w:i/>
          <w:sz w:val="24"/>
          <w:szCs w:val="24"/>
        </w:rPr>
        <w:t>uoedd ifanc yn yr ardal a</w:t>
      </w:r>
      <w:r>
        <w:rPr>
          <w:rFonts w:ascii="Times New Roman" w:hAnsi="Times New Roman"/>
          <w:i/>
          <w:sz w:val="24"/>
          <w:szCs w:val="24"/>
        </w:rPr>
        <w:t xml:space="preserve"> denu poblogaeth g</w:t>
      </w:r>
      <w:r w:rsidRPr="00986EE5">
        <w:rPr>
          <w:rFonts w:ascii="Times New Roman" w:hAnsi="Times New Roman"/>
          <w:i/>
          <w:sz w:val="24"/>
          <w:szCs w:val="24"/>
        </w:rPr>
        <w:t>weithiol.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Sylw: Mae’r dyfyniad olaf yn cadarnhau y bydd y nifer y dynodiad yn golygu gorddatblygu, ac mai diben y gorddarparu fydd denu mewnlifiad - ‘</w:t>
      </w:r>
      <w:r w:rsidRPr="00A32E63">
        <w:rPr>
          <w:rFonts w:ascii="Times New Roman" w:hAnsi="Times New Roman"/>
          <w:i/>
          <w:color w:val="000000"/>
          <w:sz w:val="24"/>
          <w:szCs w:val="24"/>
        </w:rPr>
        <w:t xml:space="preserve">poblogaeth </w:t>
      </w:r>
      <w:r>
        <w:rPr>
          <w:rFonts w:ascii="Times New Roman" w:hAnsi="Times New Roman"/>
          <w:i/>
          <w:color w:val="000000"/>
          <w:sz w:val="24"/>
          <w:szCs w:val="24"/>
        </w:rPr>
        <w:t>g</w:t>
      </w:r>
      <w:r w:rsidRPr="00A32E63">
        <w:rPr>
          <w:rFonts w:ascii="Times New Roman" w:hAnsi="Times New Roman"/>
          <w:i/>
          <w:color w:val="000000"/>
          <w:sz w:val="24"/>
          <w:szCs w:val="24"/>
        </w:rPr>
        <w:t>weithiol’</w:t>
      </w:r>
      <w:r>
        <w:rPr>
          <w:rFonts w:ascii="Times New Roman" w:hAnsi="Times New Roman"/>
          <w:color w:val="000000"/>
          <w:sz w:val="24"/>
          <w:szCs w:val="24"/>
        </w:rPr>
        <w:t xml:space="preserve"> - yn sgil datblygiad posib Wylfa Newydd. Mae’r gostyngiad o 21% rhwng 2001 a 2011 yng nghanran y plant a’r bobl ifanc sy’n medru’r Gymraeg yn dangos pa mor fregus yw sefyllfa’r iaith yn y gymuned. </w:t>
      </w:r>
    </w:p>
    <w:p w:rsidR="00DA1BA4" w:rsidRPr="00986EE5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PENTRAETH 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 57</w:t>
      </w:r>
    </w:p>
    <w:p w:rsidR="00DA1BA4" w:rsidRPr="004D228A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4D228A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‘Cyfran...</w:t>
      </w:r>
      <w:r w:rsidRPr="004D228A">
        <w:rPr>
          <w:rFonts w:ascii="Times New Roman" w:hAnsi="Times New Roman"/>
          <w:i/>
          <w:sz w:val="24"/>
          <w:szCs w:val="24"/>
        </w:rPr>
        <w:t>o’r boblogaeth yn siarad Cymraeg - 60.5</w:t>
      </w:r>
      <w:r>
        <w:rPr>
          <w:rFonts w:ascii="Times New Roman" w:hAnsi="Times New Roman"/>
          <w:i/>
          <w:sz w:val="24"/>
          <w:szCs w:val="24"/>
        </w:rPr>
        <w:t>%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4D228A">
        <w:rPr>
          <w:rFonts w:ascii="Times New Roman" w:hAnsi="Times New Roman"/>
          <w:i/>
          <w:sz w:val="24"/>
          <w:szCs w:val="24"/>
        </w:rPr>
        <w:t>Gostyngiad o 1.9% yn nifer siaradwyr Cymraeg y ward rhwng 2001 a 2011.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5A5134">
        <w:rPr>
          <w:rFonts w:ascii="Times New Roman" w:hAnsi="Times New Roman"/>
          <w:i/>
          <w:sz w:val="24"/>
          <w:szCs w:val="24"/>
        </w:rPr>
        <w:t xml:space="preserve">...gwelwyd ostyngiad o 31% yng nghanran siaradwyr </w:t>
      </w:r>
      <w:r>
        <w:rPr>
          <w:rFonts w:ascii="Times New Roman" w:hAnsi="Times New Roman"/>
          <w:i/>
          <w:sz w:val="24"/>
          <w:szCs w:val="24"/>
        </w:rPr>
        <w:t>Cymraeg</w:t>
      </w:r>
    </w:p>
    <w:p w:rsidR="00DA1BA4" w:rsidRPr="005A513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5A5134">
        <w:rPr>
          <w:rFonts w:ascii="Times New Roman" w:hAnsi="Times New Roman"/>
          <w:i/>
          <w:sz w:val="24"/>
          <w:szCs w:val="24"/>
        </w:rPr>
        <w:t>yng ngrŵp oedran 3-15.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Sylw: Roedd ffigyrau Cyfrifiad 2011 yn dangos bod canran poblogaeth ddi-Gymraeg y gymuned bryd hynny yn 39.5%. Ni chyflwynir tystiolaeth sy’n adnabod y tueddiadau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oherwydd nid oes dadansoddiad o natur, graddfa bresennol na rhagolygon y mewnfudo di-Gymraeg i’r gymuned.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740F37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740F37">
        <w:rPr>
          <w:rFonts w:ascii="Times New Roman" w:hAnsi="Times New Roman"/>
          <w:i/>
          <w:sz w:val="24"/>
          <w:szCs w:val="24"/>
        </w:rPr>
        <w:t>Bydd yn bwysig hyrwyddo cyflenwad digonol o unedau tai a’r mathau angenrheidiol o dai gan gynnwys tai fforddiadwy, er mwyn cadw trigolion (yn enwedig teuluoedd ifanc) yn yr ardal a denu poblogaeth gweithiol.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Pr="00F42531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Sylw: Fel yn achos cymuned Gaerwen, mae’r dyfy</w:t>
      </w:r>
      <w:r w:rsidR="0071757E">
        <w:rPr>
          <w:rFonts w:ascii="Times New Roman" w:hAnsi="Times New Roman"/>
          <w:color w:val="000000"/>
          <w:sz w:val="24"/>
          <w:szCs w:val="24"/>
        </w:rPr>
        <w:t xml:space="preserve">niad olaf yn cadarnhau y bydd </w:t>
      </w:r>
      <w:r>
        <w:rPr>
          <w:rFonts w:ascii="Times New Roman" w:hAnsi="Times New Roman"/>
          <w:color w:val="000000"/>
          <w:sz w:val="24"/>
          <w:szCs w:val="24"/>
        </w:rPr>
        <w:t>nifer y dynodiad yn golygu gorddatblygu, ac mai diben y gorddarparu fydd denu mewnlifiad - ‘</w:t>
      </w:r>
      <w:r w:rsidRPr="00A32E63">
        <w:rPr>
          <w:rFonts w:ascii="Times New Roman" w:hAnsi="Times New Roman"/>
          <w:i/>
          <w:color w:val="000000"/>
          <w:sz w:val="24"/>
          <w:szCs w:val="24"/>
        </w:rPr>
        <w:t xml:space="preserve">poblogaeth </w:t>
      </w:r>
      <w:r>
        <w:rPr>
          <w:rFonts w:ascii="Times New Roman" w:hAnsi="Times New Roman"/>
          <w:i/>
          <w:color w:val="000000"/>
          <w:sz w:val="24"/>
          <w:szCs w:val="24"/>
        </w:rPr>
        <w:t>g</w:t>
      </w:r>
      <w:r w:rsidRPr="00A32E63">
        <w:rPr>
          <w:rFonts w:ascii="Times New Roman" w:hAnsi="Times New Roman"/>
          <w:i/>
          <w:color w:val="000000"/>
          <w:sz w:val="24"/>
          <w:szCs w:val="24"/>
        </w:rPr>
        <w:t>weithiol’</w:t>
      </w:r>
      <w:r>
        <w:rPr>
          <w:rFonts w:ascii="Times New Roman" w:hAnsi="Times New Roman"/>
          <w:color w:val="000000"/>
          <w:sz w:val="24"/>
          <w:szCs w:val="24"/>
        </w:rPr>
        <w:t xml:space="preserve"> - yn sgil datblygiad posib Wylfa Newydd. Mae’r gostyngiad sylweddol yng nghanran siaradwyr Cymraeg, sef 31%, yn dangos pa mor fregus yw sefyllfa’r iaith yn y gymuned.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BODEDERN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>57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960680">
        <w:rPr>
          <w:rFonts w:ascii="Times New Roman" w:hAnsi="Times New Roman"/>
          <w:i/>
          <w:sz w:val="24"/>
          <w:szCs w:val="24"/>
        </w:rPr>
        <w:t>Ystyrir Bodedern felly yn gadarnle’r iaith Gymraeg a dylid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60680">
        <w:rPr>
          <w:rFonts w:ascii="Times New Roman" w:hAnsi="Times New Roman"/>
          <w:i/>
          <w:sz w:val="24"/>
          <w:szCs w:val="24"/>
        </w:rPr>
        <w:t>ystyried yn ofalus effaith datblygiadau tai ar yr ardal.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Er mwyn </w:t>
      </w:r>
      <w:r w:rsidR="0092659D">
        <w:rPr>
          <w:rFonts w:ascii="Times New Roman" w:hAnsi="Times New Roman"/>
          <w:sz w:val="24"/>
          <w:szCs w:val="24"/>
        </w:rPr>
        <w:t>gwarchod nodweddion ieithyddol a diwylliannol y gymuned</w:t>
      </w:r>
      <w:r>
        <w:rPr>
          <w:rFonts w:ascii="Times New Roman" w:hAnsi="Times New Roman"/>
          <w:sz w:val="24"/>
          <w:szCs w:val="24"/>
        </w:rPr>
        <w:t>, dylid bod wedi cynnal arolwg cynhwysfawr o’r angen cymunedol am dai newydd, a chlustnodi’r gymuned ar gyfer gweithredu polisi Tai Marchnad Leol.</w:t>
      </w:r>
      <w:r w:rsidRPr="000620D4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LLANNERCH-Y-MEDD 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 40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1BA4" w:rsidRPr="00736999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736999">
        <w:rPr>
          <w:rFonts w:ascii="Times New Roman" w:hAnsi="Times New Roman"/>
          <w:i/>
          <w:sz w:val="24"/>
          <w:szCs w:val="24"/>
        </w:rPr>
        <w:t>Cyfran gymharol uchel o’r bob</w:t>
      </w:r>
      <w:r>
        <w:rPr>
          <w:rFonts w:ascii="Times New Roman" w:hAnsi="Times New Roman"/>
          <w:i/>
          <w:sz w:val="24"/>
          <w:szCs w:val="24"/>
        </w:rPr>
        <w:t>logaeth yn siarad Cymraeg 75.5%’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35668F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736999">
        <w:rPr>
          <w:rFonts w:ascii="Times New Roman" w:hAnsi="Times New Roman"/>
          <w:i/>
          <w:sz w:val="24"/>
          <w:szCs w:val="24"/>
        </w:rPr>
        <w:t>Cynnydd o 3.4% yn nifer siaradwyr Cymraeg ond gostyngiad o 2.4 yng nghyfran siaradwyr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36999">
        <w:rPr>
          <w:rFonts w:ascii="Times New Roman" w:hAnsi="Times New Roman"/>
          <w:i/>
          <w:sz w:val="24"/>
          <w:szCs w:val="24"/>
        </w:rPr>
        <w:t>Cymraeg y ward rhwng 2001 a 2011.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1BA4" w:rsidRPr="00044895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Sylw: Dylid gweithredu polisi Tai Marchnad Angen Lleol yn y gymuned.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GWALCHMAI 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D4E75">
        <w:rPr>
          <w:rFonts w:ascii="Times New Roman" w:hAnsi="Times New Roman"/>
          <w:b/>
          <w:color w:val="000000"/>
          <w:sz w:val="24"/>
          <w:szCs w:val="24"/>
        </w:rPr>
        <w:t xml:space="preserve"> 40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8F5B18">
        <w:rPr>
          <w:rFonts w:ascii="Times New Roman" w:hAnsi="Times New Roman"/>
          <w:i/>
          <w:sz w:val="24"/>
          <w:szCs w:val="24"/>
        </w:rPr>
        <w:t>Cyfran...yn siarad Cymraeg 67.1%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8F5B18" w:rsidRDefault="00DA1BA4" w:rsidP="00DA1BA4">
      <w:pPr>
        <w:autoSpaceDE w:val="0"/>
        <w:autoSpaceDN w:val="0"/>
        <w:adjustRightInd w:val="0"/>
        <w:spacing w:after="0" w:line="480" w:lineRule="auto"/>
        <w:ind w:left="720"/>
        <w:rPr>
          <w:i/>
        </w:rPr>
      </w:pPr>
      <w:r>
        <w:rPr>
          <w:i/>
        </w:rPr>
        <w:t>‘</w:t>
      </w:r>
      <w:r w:rsidRPr="008F5B18">
        <w:rPr>
          <w:i/>
        </w:rPr>
        <w:t xml:space="preserve">Cynnydd o 6.2% yn nifer </w:t>
      </w:r>
      <w:r>
        <w:rPr>
          <w:i/>
        </w:rPr>
        <w:t xml:space="preserve">y </w:t>
      </w:r>
      <w:r w:rsidRPr="008F5B18">
        <w:rPr>
          <w:i/>
        </w:rPr>
        <w:t>siaradwyr Cymraeg ond gostyngiad o 4.9% yng nghyfran siaradwyr yn y ward rhwng 2001 a 2011.</w:t>
      </w:r>
      <w:r>
        <w:rPr>
          <w:i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1BA4" w:rsidRPr="008F5B18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Sylw: Roedd </w:t>
      </w:r>
      <w:r w:rsidRPr="008F5B18">
        <w:rPr>
          <w:rFonts w:ascii="Times New Roman" w:hAnsi="Times New Roman"/>
          <w:color w:val="000000"/>
          <w:sz w:val="24"/>
          <w:szCs w:val="24"/>
        </w:rPr>
        <w:t xml:space="preserve">Cyfrifiad 2011 yn </w:t>
      </w:r>
      <w:r>
        <w:rPr>
          <w:rFonts w:ascii="Times New Roman" w:hAnsi="Times New Roman"/>
          <w:color w:val="000000"/>
          <w:sz w:val="24"/>
          <w:szCs w:val="24"/>
        </w:rPr>
        <w:t>dangos bod 32.9% o boblogaeth y gymuned yn ddi-Gymraeg. Er bod cynnydd o 6.2% yn nifer y siaradwyr Cymraeg, mae’r gostyngiad o 4.9% yng nghanran y siaradwyr Cymraeg yn dangos bod mewnfudo di-Gymraeg yn cael effaith ar sefyllfa’r iaith. Fel yn achos cymunedau eraill, ni chyflwynir tystiolaeth sy’n adnabod y tueddiadau oherwydd nid oes dadansoddiad o natur, graddfa bresennol na rhagolygon y mewnfudo di-Gymraeg i’r gymuned. Dylid bod wedi cynnal arolwg o’r angen cymunedol cyn pennu’r dynodiad o 40.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  <w:lang w:eastAsia="cy-GB"/>
        </w:rPr>
      </w:pPr>
      <w:r w:rsidRPr="003A67CF">
        <w:rPr>
          <w:rFonts w:ascii="Times New Roman" w:hAnsi="Times New Roman"/>
          <w:b/>
          <w:color w:val="000000"/>
          <w:sz w:val="24"/>
          <w:szCs w:val="24"/>
          <w:lang w:eastAsia="cy-GB"/>
        </w:rPr>
        <w:t xml:space="preserve">CEMAES </w:t>
      </w:r>
      <w:r>
        <w:rPr>
          <w:rFonts w:ascii="Times New Roman" w:hAnsi="Times New Roman"/>
          <w:b/>
          <w:color w:val="000000"/>
          <w:sz w:val="24"/>
          <w:szCs w:val="24"/>
          <w:lang w:eastAsia="cy-GB"/>
        </w:rPr>
        <w:t>- 81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color w:val="000000"/>
          <w:sz w:val="24"/>
          <w:szCs w:val="24"/>
          <w:lang w:eastAsia="cy-GB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</w:t>
      </w:r>
      <w:r w:rsidRPr="003A67CF">
        <w:rPr>
          <w:rFonts w:ascii="Times New Roman" w:hAnsi="Times New Roman"/>
          <w:i/>
          <w:sz w:val="24"/>
          <w:szCs w:val="24"/>
        </w:rPr>
        <w:t>Cyfran is o’r bobl</w:t>
      </w:r>
      <w:r>
        <w:rPr>
          <w:rFonts w:ascii="Times New Roman" w:hAnsi="Times New Roman"/>
          <w:i/>
          <w:sz w:val="24"/>
          <w:szCs w:val="24"/>
        </w:rPr>
        <w:t>ogaeth yn siarad Cymraeg 50.5%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3B6135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‘</w:t>
      </w:r>
      <w:r w:rsidRPr="003B6135">
        <w:rPr>
          <w:rFonts w:ascii="Times New Roman" w:hAnsi="Times New Roman"/>
          <w:i/>
          <w:sz w:val="24"/>
          <w:szCs w:val="24"/>
        </w:rPr>
        <w:t>Ar y cyfan, mae statws yr iaith Gymraeg yn fregus yn y ganolfan hon, gyda chyfradd siaradwyr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6135">
        <w:rPr>
          <w:rFonts w:ascii="Times New Roman" w:hAnsi="Times New Roman"/>
          <w:i/>
          <w:sz w:val="24"/>
          <w:szCs w:val="24"/>
        </w:rPr>
        <w:t>Cymraeg 20% yn is na’r lefel ystyrir fod yr iaith yn hyfyw.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3A67CF">
        <w:rPr>
          <w:rFonts w:ascii="Times New Roman" w:hAnsi="Times New Roman"/>
          <w:i/>
          <w:sz w:val="24"/>
          <w:szCs w:val="24"/>
        </w:rPr>
        <w:t>Gostyngiad o 6.3% yng nifer siaradwyr Cymraeg ward Llanbadrig rhwng 2001 a 2011.</w:t>
      </w:r>
    </w:p>
    <w:p w:rsidR="00DA1BA4" w:rsidRPr="003A67CF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3A67CF">
        <w:rPr>
          <w:rFonts w:ascii="Times New Roman" w:hAnsi="Times New Roman"/>
          <w:i/>
          <w:sz w:val="24"/>
          <w:szCs w:val="24"/>
        </w:rPr>
        <w:t>Cyfran sylweddol is o bobl wedi eu geni yng Nghymru</w:t>
      </w:r>
      <w:r>
        <w:rPr>
          <w:rFonts w:ascii="Times New Roman" w:hAnsi="Times New Roman"/>
          <w:i/>
          <w:sz w:val="24"/>
          <w:szCs w:val="24"/>
        </w:rPr>
        <w:t xml:space="preserve"> (53.1% o’i gymharu â 66.4% yn Ynys Mô</w:t>
      </w:r>
      <w:r w:rsidRPr="003A67CF">
        <w:rPr>
          <w:rFonts w:ascii="Times New Roman" w:hAnsi="Times New Roman"/>
          <w:i/>
          <w:sz w:val="24"/>
          <w:szCs w:val="24"/>
        </w:rPr>
        <w:t>n).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3A67CF">
        <w:rPr>
          <w:rFonts w:ascii="Times New Roman" w:hAnsi="Times New Roman"/>
          <w:i/>
          <w:sz w:val="24"/>
          <w:szCs w:val="24"/>
        </w:rPr>
        <w:t>Cyfradd gymharol uchel o aelwydydd ble nad yw’r plant yn defnyddio’r iaith Gymraeg.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3B6135">
        <w:rPr>
          <w:rFonts w:ascii="Times New Roman" w:hAnsi="Times New Roman"/>
          <w:i/>
          <w:sz w:val="24"/>
          <w:szCs w:val="24"/>
        </w:rPr>
        <w:t>(nid) yw mewnfudiad yn broblem arwyddocaol yn yr ardal.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Mae’r gosodiad olaf hwn, yn dilyn y ffeithiau a nodir yn y cymalau blaenorol, yn gwbl ddi-sail. Dangosir bod allfudo sylweddol ond ni ddangosir nad yw mewnfudo yn broblem arwyddocaol. Yn achos y gymuned hon, cysylltir denu poblogaeth weithiol yn uniongyrchol gyda datblygu Wylfa Newydd, gan gydnabod y darperir ar gyfer mewnlifiad.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 w:rsidRPr="003E5005">
        <w:rPr>
          <w:rFonts w:ascii="Times New Roman" w:hAnsi="Times New Roman"/>
          <w:b/>
          <w:sz w:val="24"/>
          <w:szCs w:val="24"/>
        </w:rPr>
        <w:t xml:space="preserve">AMLWCH </w:t>
      </w:r>
      <w:r>
        <w:rPr>
          <w:rFonts w:ascii="Times New Roman" w:hAnsi="Times New Roman"/>
          <w:b/>
          <w:sz w:val="24"/>
          <w:szCs w:val="24"/>
        </w:rPr>
        <w:t>-</w:t>
      </w:r>
      <w:r w:rsidRPr="003E5005">
        <w:rPr>
          <w:rFonts w:ascii="Times New Roman" w:hAnsi="Times New Roman"/>
          <w:b/>
          <w:sz w:val="24"/>
          <w:szCs w:val="24"/>
        </w:rPr>
        <w:t xml:space="preserve"> 533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A1BA4" w:rsidRPr="00A12717" w:rsidRDefault="00DA1BA4" w:rsidP="00DA1BA4">
      <w:pPr>
        <w:pStyle w:val="DimBylchau"/>
        <w:spacing w:line="48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‘Cyfran...</w:t>
      </w:r>
      <w:r w:rsidRPr="00A12717">
        <w:rPr>
          <w:rFonts w:ascii="Times New Roman" w:hAnsi="Times New Roman"/>
          <w:i/>
          <w:sz w:val="24"/>
          <w:szCs w:val="24"/>
        </w:rPr>
        <w:t>o’r boblogaeth yn siarad Cymraeg 63.1%,</w:t>
      </w:r>
    </w:p>
    <w:p w:rsidR="00DA1BA4" w:rsidRPr="00A12717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</w:t>
      </w:r>
      <w:r w:rsidRPr="00A12717">
        <w:rPr>
          <w:rFonts w:ascii="Times New Roman" w:hAnsi="Times New Roman"/>
          <w:i/>
          <w:sz w:val="24"/>
          <w:szCs w:val="24"/>
        </w:rPr>
        <w:t>gwelwyd gostyngiad yng nghyfran siaradwyr Cymraeg a hefyd yn y</w:t>
      </w:r>
      <w:r>
        <w:rPr>
          <w:rFonts w:ascii="Times New Roman" w:hAnsi="Times New Roman"/>
          <w:i/>
          <w:sz w:val="24"/>
          <w:szCs w:val="24"/>
        </w:rPr>
        <w:t xml:space="preserve"> n</w:t>
      </w:r>
      <w:r w:rsidRPr="00A12717">
        <w:rPr>
          <w:rFonts w:ascii="Times New Roman" w:hAnsi="Times New Roman"/>
          <w:i/>
          <w:sz w:val="24"/>
          <w:szCs w:val="24"/>
        </w:rPr>
        <w:t>ifer o siaradwyr rhwng 2011 a 2011.</w:t>
      </w:r>
    </w:p>
    <w:p w:rsidR="00DA1BA4" w:rsidRPr="00A12717" w:rsidRDefault="00DA1BA4" w:rsidP="00DA1BA4">
      <w:pPr>
        <w:pStyle w:val="DimBylchau"/>
        <w:spacing w:line="480" w:lineRule="auto"/>
        <w:rPr>
          <w:rFonts w:ascii="Times New Roman" w:hAnsi="Times New Roman"/>
          <w:b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A12717">
        <w:rPr>
          <w:rFonts w:ascii="Times New Roman" w:hAnsi="Times New Roman"/>
          <w:i/>
          <w:sz w:val="24"/>
          <w:szCs w:val="24"/>
        </w:rPr>
        <w:t>Gostyngiad bychan o 1.6% yn nifer siaradwyr Cymraeg ward Amlwch Wledig rhwng 2001 a 2011.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Default="00DA1BA4" w:rsidP="00DA1BA4">
      <w:pPr>
        <w:pStyle w:val="DimBylchau"/>
        <w:spacing w:line="480" w:lineRule="auto"/>
        <w:ind w:left="720"/>
        <w:rPr>
          <w:rFonts w:ascii="Times New Roman" w:hAnsi="Times New Roman"/>
          <w:i/>
          <w:sz w:val="24"/>
          <w:szCs w:val="24"/>
        </w:rPr>
      </w:pPr>
      <w:r w:rsidRPr="00A12717">
        <w:rPr>
          <w:rFonts w:ascii="Times New Roman" w:hAnsi="Times New Roman"/>
          <w:i/>
          <w:sz w:val="24"/>
          <w:szCs w:val="24"/>
        </w:rPr>
        <w:t>Nodir hefyd fod canran y boblogaeth a aned y tu allan i Gymru ac sy’n siarad Cymraeg yn un o’r uchaf yn yr Ynys sy’n awgrymu nad yw mewnfudo o bobl ddi-Gymraeg yn broblem sylweddol yn yr ardal gyda chyfran uchel yn dewis dysgu’r Gymraeg. Mae’r twf adeiladu a welwyd yn y ganolfan ers 2002 yn gymharol isel. Am y rhesymau hyn, ystyrir na fyddai lefel twf disgwyliedig y ganolfan yn debygol o gael dylanwad negyddol ar yr iaith, yn enwedig gydag ymgorfforiad mesurau lliniaru priodol.</w:t>
      </w:r>
      <w:r>
        <w:rPr>
          <w:rFonts w:ascii="Times New Roman" w:hAnsi="Times New Roman"/>
          <w:i/>
          <w:sz w:val="24"/>
          <w:szCs w:val="24"/>
        </w:rPr>
        <w:t>’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DA1BA4" w:rsidRPr="0075311E" w:rsidRDefault="00DA1BA4" w:rsidP="00DA1BA4">
      <w:pPr>
        <w:pStyle w:val="DimBylchau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Sylw: Ni chyflwynir tystiolaeth i ddangos bod angen codi 533 o dai newydd yn y gymuned hon. Nid yw’r rhesymau a gyflwynir uchod yn cyfiawnhau ddarpariaeth mor helaeth, ac mae’n amlwg nad ar gyfer diwallu angen cymunedol y bwriedir codi cynifer o dai newydd. Nid oes cyfeiriad at ddyfodiad posib Wylfa Newydd yn y </w:t>
      </w:r>
      <w:r w:rsidRPr="00C75308">
        <w:rPr>
          <w:rFonts w:ascii="Times New Roman" w:hAnsi="Times New Roman"/>
          <w:i/>
          <w:sz w:val="24"/>
          <w:szCs w:val="24"/>
        </w:rPr>
        <w:t>Pwyntiau Allweddol</w:t>
      </w:r>
      <w:r>
        <w:rPr>
          <w:rFonts w:ascii="Times New Roman" w:hAnsi="Times New Roman"/>
          <w:sz w:val="24"/>
          <w:szCs w:val="24"/>
        </w:rPr>
        <w:t xml:space="preserve"> na’r </w:t>
      </w:r>
      <w:r w:rsidRPr="00C75308">
        <w:rPr>
          <w:rFonts w:ascii="Times New Roman" w:hAnsi="Times New Roman"/>
          <w:i/>
          <w:sz w:val="24"/>
          <w:szCs w:val="24"/>
        </w:rPr>
        <w:t>Casgliadau</w:t>
      </w:r>
      <w:r w:rsidR="0075311E">
        <w:rPr>
          <w:rFonts w:ascii="Times New Roman" w:hAnsi="Times New Roman"/>
          <w:sz w:val="24"/>
          <w:szCs w:val="24"/>
        </w:rPr>
        <w:t xml:space="preserve">. </w:t>
      </w:r>
    </w:p>
    <w:p w:rsidR="0075311E" w:rsidRPr="0075311E" w:rsidRDefault="0075311E" w:rsidP="0075311E">
      <w:pPr>
        <w:pStyle w:val="DimBylchau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75311E" w:rsidRPr="00F92D62" w:rsidRDefault="001125B1" w:rsidP="0075311E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Dylid adolygu c</w:t>
      </w:r>
      <w:r w:rsidR="00C90AE1" w:rsidRPr="00F92D62">
        <w:rPr>
          <w:color w:val="000000"/>
          <w:lang w:eastAsia="cy-GB"/>
        </w:rPr>
        <w:t xml:space="preserve">yfansymiau </w:t>
      </w:r>
      <w:r w:rsidR="006041A9" w:rsidRPr="00F92D62">
        <w:rPr>
          <w:color w:val="000000"/>
          <w:lang w:eastAsia="cy-GB"/>
        </w:rPr>
        <w:t xml:space="preserve">niferoedd y twf tai ar gyfer y ddwy sir a’r dosbarthiad twf a’r dynodiadau o’u mewn. </w:t>
      </w:r>
      <w:r w:rsidR="00DE7CD2">
        <w:rPr>
          <w:color w:val="000000"/>
          <w:lang w:eastAsia="cy-GB"/>
        </w:rPr>
        <w:t xml:space="preserve">Dylai’r </w:t>
      </w:r>
      <w:r>
        <w:rPr>
          <w:color w:val="000000"/>
          <w:lang w:eastAsia="cy-GB"/>
        </w:rPr>
        <w:t>adolygiad</w:t>
      </w:r>
      <w:r w:rsidR="00DE7CD2">
        <w:rPr>
          <w:color w:val="000000"/>
          <w:lang w:eastAsia="cy-GB"/>
        </w:rPr>
        <w:t xml:space="preserve"> o’r Cynllun Adnau</w:t>
      </w:r>
      <w:r w:rsidR="00C90AE1" w:rsidRPr="00F92D62">
        <w:rPr>
          <w:color w:val="000000"/>
          <w:lang w:eastAsia="cy-GB"/>
        </w:rPr>
        <w:t xml:space="preserve"> fod yn seiliedig ar dystiolaeth yn deillio o astudiaethau o’r </w:t>
      </w:r>
      <w:r w:rsidR="00590E78">
        <w:rPr>
          <w:color w:val="000000"/>
          <w:lang w:eastAsia="cy-GB"/>
        </w:rPr>
        <w:t>ffactorau allweddol</w:t>
      </w:r>
      <w:r w:rsidR="00253890" w:rsidRPr="00F92D62">
        <w:rPr>
          <w:color w:val="000000"/>
          <w:lang w:eastAsia="cy-GB"/>
        </w:rPr>
        <w:t xml:space="preserve"> </w:t>
      </w:r>
      <w:r w:rsidR="0075311E" w:rsidRPr="00F92D62">
        <w:rPr>
          <w:color w:val="000000"/>
          <w:lang w:eastAsia="cy-GB"/>
        </w:rPr>
        <w:t xml:space="preserve">canlynol: </w:t>
      </w:r>
    </w:p>
    <w:p w:rsidR="006041A9" w:rsidRPr="00F92D62" w:rsidRDefault="006041A9" w:rsidP="006041A9">
      <w:pPr>
        <w:numPr>
          <w:ilvl w:val="0"/>
          <w:numId w:val="6"/>
        </w:numPr>
        <w:spacing w:before="100" w:beforeAutospacing="1" w:after="100" w:afterAutospacing="1" w:line="480" w:lineRule="auto"/>
        <w:rPr>
          <w:color w:val="000000"/>
          <w:lang w:eastAsia="cy-GB"/>
        </w:rPr>
      </w:pPr>
      <w:r w:rsidRPr="00F92D62">
        <w:rPr>
          <w:color w:val="000000"/>
          <w:lang w:eastAsia="cy-GB"/>
        </w:rPr>
        <w:t>Arolwg cynhwysfawr o’r angen cymunedol am dai</w:t>
      </w:r>
      <w:r w:rsidR="00DF4719" w:rsidRPr="00F92D62">
        <w:rPr>
          <w:color w:val="000000"/>
          <w:lang w:eastAsia="cy-GB"/>
        </w:rPr>
        <w:t xml:space="preserve"> </w:t>
      </w:r>
    </w:p>
    <w:p w:rsidR="006041A9" w:rsidRPr="00F92D62" w:rsidRDefault="00CA25DF" w:rsidP="006041A9">
      <w:pPr>
        <w:numPr>
          <w:ilvl w:val="0"/>
          <w:numId w:val="6"/>
        </w:numPr>
        <w:spacing w:before="100" w:beforeAutospacing="1" w:after="100" w:afterAutospacing="1" w:line="480" w:lineRule="auto"/>
        <w:rPr>
          <w:color w:val="000000"/>
          <w:lang w:eastAsia="cy-GB"/>
        </w:rPr>
      </w:pPr>
      <w:r w:rsidRPr="00F92D62">
        <w:rPr>
          <w:color w:val="000000"/>
          <w:lang w:eastAsia="cy-GB"/>
        </w:rPr>
        <w:t>Niferoedd a natur s</w:t>
      </w:r>
      <w:r w:rsidR="006041A9" w:rsidRPr="00F92D62">
        <w:rPr>
          <w:color w:val="000000"/>
          <w:lang w:eastAsia="cy-GB"/>
        </w:rPr>
        <w:t>toc dai bresennol y cymunedau</w:t>
      </w:r>
      <w:r w:rsidRPr="00F92D62">
        <w:rPr>
          <w:color w:val="000000"/>
          <w:lang w:eastAsia="cy-GB"/>
        </w:rPr>
        <w:t xml:space="preserve"> </w:t>
      </w:r>
    </w:p>
    <w:p w:rsidR="006041A9" w:rsidRPr="00F92D62" w:rsidRDefault="00AE6B8D" w:rsidP="006041A9">
      <w:pPr>
        <w:numPr>
          <w:ilvl w:val="0"/>
          <w:numId w:val="6"/>
        </w:numPr>
        <w:spacing w:before="100" w:beforeAutospacing="1" w:after="100" w:afterAutospacing="1" w:line="480" w:lineRule="auto"/>
        <w:rPr>
          <w:color w:val="000000"/>
          <w:lang w:eastAsia="cy-GB"/>
        </w:rPr>
      </w:pPr>
      <w:r w:rsidRPr="00F92D62">
        <w:rPr>
          <w:color w:val="000000"/>
          <w:lang w:eastAsia="cy-GB"/>
        </w:rPr>
        <w:t>Perthynas i</w:t>
      </w:r>
      <w:r w:rsidR="006041A9" w:rsidRPr="00F92D62">
        <w:rPr>
          <w:color w:val="000000"/>
          <w:lang w:eastAsia="cy-GB"/>
        </w:rPr>
        <w:t>ncwm aelwydydd</w:t>
      </w:r>
      <w:r w:rsidR="00067AF3" w:rsidRPr="00F92D62">
        <w:rPr>
          <w:color w:val="000000"/>
          <w:lang w:eastAsia="cy-GB"/>
        </w:rPr>
        <w:t xml:space="preserve"> a’r gallu i gael mynediad </w:t>
      </w:r>
      <w:r w:rsidR="00E24BB9" w:rsidRPr="00F92D62">
        <w:rPr>
          <w:color w:val="000000"/>
          <w:lang w:eastAsia="cy-GB"/>
        </w:rPr>
        <w:t>i’r farchnad dai</w:t>
      </w:r>
    </w:p>
    <w:p w:rsidR="006041A9" w:rsidRPr="00F92D62" w:rsidRDefault="006041A9" w:rsidP="006041A9">
      <w:pPr>
        <w:numPr>
          <w:ilvl w:val="0"/>
          <w:numId w:val="6"/>
        </w:numPr>
        <w:spacing w:before="100" w:beforeAutospacing="1" w:after="100" w:afterAutospacing="1" w:line="480" w:lineRule="auto"/>
        <w:rPr>
          <w:color w:val="000000"/>
          <w:lang w:eastAsia="cy-GB"/>
        </w:rPr>
      </w:pPr>
      <w:r w:rsidRPr="00F92D62">
        <w:rPr>
          <w:color w:val="000000"/>
          <w:lang w:eastAsia="cy-GB"/>
        </w:rPr>
        <w:lastRenderedPageBreak/>
        <w:t xml:space="preserve">Niferoedd </w:t>
      </w:r>
      <w:r w:rsidR="00CA25DF" w:rsidRPr="00F92D62">
        <w:rPr>
          <w:color w:val="000000"/>
          <w:lang w:eastAsia="cy-GB"/>
        </w:rPr>
        <w:t xml:space="preserve">a natur </w:t>
      </w:r>
      <w:r w:rsidRPr="00F92D62">
        <w:rPr>
          <w:color w:val="000000"/>
          <w:lang w:eastAsia="cy-GB"/>
        </w:rPr>
        <w:t>y tai sydd ar werth</w:t>
      </w:r>
      <w:r w:rsidR="00525604" w:rsidRPr="00F92D62">
        <w:rPr>
          <w:color w:val="000000"/>
          <w:lang w:eastAsia="cy-GB"/>
        </w:rPr>
        <w:t>/</w:t>
      </w:r>
      <w:r w:rsidR="00CA25DF" w:rsidRPr="00F92D62">
        <w:rPr>
          <w:color w:val="000000"/>
          <w:lang w:eastAsia="cy-GB"/>
        </w:rPr>
        <w:t xml:space="preserve">ar osod </w:t>
      </w:r>
      <w:r w:rsidRPr="00F92D62">
        <w:rPr>
          <w:color w:val="000000"/>
          <w:lang w:eastAsia="cy-GB"/>
        </w:rPr>
        <w:t>yn y cymunedau</w:t>
      </w:r>
    </w:p>
    <w:p w:rsidR="001125B1" w:rsidRDefault="004D072E" w:rsidP="0075311E">
      <w:pPr>
        <w:numPr>
          <w:ilvl w:val="0"/>
          <w:numId w:val="6"/>
        </w:num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Dadansoddiad hollgynhwysfawr</w:t>
      </w:r>
      <w:r w:rsidR="006041A9" w:rsidRPr="00F92D62">
        <w:rPr>
          <w:color w:val="000000"/>
          <w:lang w:eastAsia="cy-GB"/>
        </w:rPr>
        <w:t xml:space="preserve"> o ddata</w:t>
      </w:r>
      <w:r w:rsidR="008D375F" w:rsidRPr="00F92D62">
        <w:rPr>
          <w:color w:val="000000"/>
          <w:lang w:eastAsia="cy-GB"/>
        </w:rPr>
        <w:t xml:space="preserve"> </w:t>
      </w:r>
      <w:r w:rsidR="0075311E" w:rsidRPr="00F92D62">
        <w:rPr>
          <w:color w:val="000000"/>
          <w:lang w:eastAsia="cy-GB"/>
        </w:rPr>
        <w:t>Cyfrifiad 2011 (gan gynnwys ffigyrau mudo lefel ward</w:t>
      </w:r>
      <w:r w:rsidR="00135A5C">
        <w:rPr>
          <w:color w:val="000000"/>
          <w:lang w:eastAsia="cy-GB"/>
        </w:rPr>
        <w:t>)</w:t>
      </w:r>
      <w:r w:rsidR="00E24BB9" w:rsidRPr="00F92D62">
        <w:rPr>
          <w:color w:val="000000"/>
          <w:lang w:eastAsia="cy-GB"/>
        </w:rPr>
        <w:t>.</w:t>
      </w:r>
      <w:r w:rsidR="001125B1">
        <w:rPr>
          <w:color w:val="000000"/>
          <w:lang w:eastAsia="cy-GB"/>
        </w:rPr>
        <w:t xml:space="preserve"> </w:t>
      </w:r>
    </w:p>
    <w:p w:rsidR="00135A5C" w:rsidRDefault="00135A5C" w:rsidP="001125B1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 xml:space="preserve">Dylai asesiad effaith ieithyddol newydd yn unol ag egwyddorion cymdeithaseg iaith gael ei gynnal gan ymgynghorwyr iaith allanol. Dylid seilio’r asesiad </w:t>
      </w:r>
      <w:r w:rsidR="00EB6BD3">
        <w:rPr>
          <w:color w:val="000000"/>
          <w:lang w:eastAsia="cy-GB"/>
        </w:rPr>
        <w:t xml:space="preserve">ar dystiolaeth </w:t>
      </w:r>
      <w:r w:rsidR="00DE7CD2">
        <w:rPr>
          <w:color w:val="000000"/>
          <w:lang w:eastAsia="cy-GB"/>
        </w:rPr>
        <w:t xml:space="preserve">yr astudiaethau o’r ffactorau </w:t>
      </w:r>
      <w:r w:rsidR="00384A2B">
        <w:rPr>
          <w:color w:val="000000"/>
          <w:lang w:eastAsia="cy-GB"/>
        </w:rPr>
        <w:t xml:space="preserve">allweddol </w:t>
      </w:r>
      <w:r w:rsidR="00DE7CD2">
        <w:rPr>
          <w:color w:val="000000"/>
          <w:lang w:eastAsia="cy-GB"/>
        </w:rPr>
        <w:t>uchod</w:t>
      </w:r>
      <w:r w:rsidR="00EB6BD3">
        <w:rPr>
          <w:color w:val="000000"/>
          <w:lang w:eastAsia="cy-GB"/>
        </w:rPr>
        <w:t xml:space="preserve"> a thystiolaeth </w:t>
      </w:r>
      <w:r w:rsidR="00DE7CD2">
        <w:rPr>
          <w:color w:val="000000"/>
          <w:lang w:eastAsia="cy-GB"/>
        </w:rPr>
        <w:t>data Cyfrifiad 2011</w:t>
      </w:r>
      <w:r w:rsidR="001125B1">
        <w:rPr>
          <w:color w:val="000000"/>
          <w:lang w:eastAsia="cy-GB"/>
        </w:rPr>
        <w:t xml:space="preserve"> er mwyn </w:t>
      </w:r>
      <w:r>
        <w:rPr>
          <w:color w:val="000000"/>
          <w:lang w:eastAsia="cy-GB"/>
        </w:rPr>
        <w:t xml:space="preserve">dangos gwir sefyllfa’r Gymraeg yn y cymunedau a </w:t>
      </w:r>
      <w:r w:rsidR="001125B1">
        <w:rPr>
          <w:color w:val="000000"/>
          <w:lang w:eastAsia="cy-GB"/>
        </w:rPr>
        <w:t>dod</w:t>
      </w:r>
      <w:r w:rsidR="00DE7CD2">
        <w:rPr>
          <w:color w:val="000000"/>
          <w:lang w:eastAsia="cy-GB"/>
        </w:rPr>
        <w:t xml:space="preserve"> i gasgliadau rhesymegol</w:t>
      </w:r>
      <w:r>
        <w:rPr>
          <w:color w:val="000000"/>
          <w:lang w:eastAsia="cy-GB"/>
        </w:rPr>
        <w:t xml:space="preserve">, dibynadwy. </w:t>
      </w:r>
    </w:p>
    <w:p w:rsidR="0075311E" w:rsidRPr="00F92D62" w:rsidRDefault="00DF5E9B" w:rsidP="001125B1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color w:val="000000"/>
          <w:lang w:eastAsia="cy-GB"/>
        </w:rPr>
        <w:t>Rhaid</w:t>
      </w:r>
      <w:r w:rsidR="009A47D2">
        <w:rPr>
          <w:color w:val="000000"/>
          <w:lang w:eastAsia="cy-GB"/>
        </w:rPr>
        <w:t xml:space="preserve"> cael </w:t>
      </w:r>
      <w:r w:rsidR="00B74AB1">
        <w:rPr>
          <w:color w:val="000000"/>
          <w:lang w:eastAsia="cy-GB"/>
        </w:rPr>
        <w:t xml:space="preserve">Cynllun Adnau </w:t>
      </w:r>
      <w:r w:rsidR="009A47D2">
        <w:rPr>
          <w:color w:val="000000"/>
          <w:lang w:eastAsia="cy-GB"/>
        </w:rPr>
        <w:t>a fydd yn</w:t>
      </w:r>
      <w:r w:rsidR="00135A5C">
        <w:rPr>
          <w:color w:val="000000"/>
          <w:lang w:eastAsia="cy-GB"/>
        </w:rPr>
        <w:t xml:space="preserve"> </w:t>
      </w:r>
      <w:r>
        <w:rPr>
          <w:color w:val="000000"/>
          <w:lang w:eastAsia="cy-GB"/>
        </w:rPr>
        <w:t xml:space="preserve">diwallu angen cymunedol ac yn </w:t>
      </w:r>
      <w:r w:rsidR="00135A5C">
        <w:rPr>
          <w:color w:val="000000"/>
          <w:lang w:eastAsia="cy-GB"/>
        </w:rPr>
        <w:t>cyfrannu i g</w:t>
      </w:r>
      <w:r w:rsidR="00000D39">
        <w:rPr>
          <w:color w:val="000000"/>
          <w:lang w:eastAsia="cy-GB"/>
        </w:rPr>
        <w:t>ynnal</w:t>
      </w:r>
      <w:r w:rsidR="00F96EAB">
        <w:rPr>
          <w:color w:val="000000"/>
          <w:lang w:eastAsia="cy-GB"/>
        </w:rPr>
        <w:t xml:space="preserve"> ac atgyfnerthu’r G</w:t>
      </w:r>
      <w:r w:rsidR="00EF4497">
        <w:rPr>
          <w:color w:val="000000"/>
          <w:lang w:eastAsia="cy-GB"/>
        </w:rPr>
        <w:t>ymrae</w:t>
      </w:r>
      <w:r w:rsidR="00384A2B">
        <w:rPr>
          <w:color w:val="000000"/>
          <w:lang w:eastAsia="cy-GB"/>
        </w:rPr>
        <w:t xml:space="preserve">g yng Ngwynedd a Môn.  </w:t>
      </w:r>
    </w:p>
    <w:p w:rsidR="00384A2B" w:rsidRDefault="00384A2B" w:rsidP="0075311E">
      <w:pPr>
        <w:spacing w:before="100" w:beforeAutospacing="1" w:after="100" w:afterAutospacing="1" w:line="480" w:lineRule="auto"/>
        <w:rPr>
          <w:b/>
          <w:i/>
        </w:rPr>
      </w:pPr>
    </w:p>
    <w:p w:rsidR="00DA1BA4" w:rsidRPr="0075311E" w:rsidRDefault="001E5122" w:rsidP="0075311E">
      <w:pPr>
        <w:spacing w:before="100" w:beforeAutospacing="1" w:after="100" w:afterAutospacing="1" w:line="480" w:lineRule="auto"/>
        <w:rPr>
          <w:color w:val="000000"/>
          <w:lang w:eastAsia="cy-GB"/>
        </w:rPr>
      </w:pPr>
      <w:r>
        <w:rPr>
          <w:b/>
          <w:i/>
        </w:rPr>
        <w:t>Cyflwynwyd gan</w:t>
      </w:r>
      <w:r w:rsidR="00113B0B">
        <w:rPr>
          <w:b/>
          <w:i/>
        </w:rPr>
        <w:t>:</w:t>
      </w:r>
      <w:r w:rsidR="00DA1BA4" w:rsidRPr="007E2D5E">
        <w:rPr>
          <w:b/>
          <w:i/>
        </w:rPr>
        <w:t xml:space="preserve">- 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Cylch yr Iaith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Dyfodol i’r Iaith</w:t>
      </w:r>
    </w:p>
    <w:p w:rsidR="00DA1BA4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Canolfan Hanes Uwchgwyrfai</w:t>
      </w:r>
    </w:p>
    <w:p w:rsidR="00DA1BA4" w:rsidRPr="003440D5" w:rsidRDefault="00DA1BA4" w:rsidP="00DA1BA4">
      <w:pPr>
        <w:pStyle w:val="DimBylchau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Cymdeithas yr Iaith Gymraeg</w:t>
      </w:r>
    </w:p>
    <w:p w:rsidR="00DA1BA4" w:rsidRDefault="00DA1BA4" w:rsidP="00DA1BA4">
      <w:pPr>
        <w:spacing w:line="480" w:lineRule="auto"/>
      </w:pPr>
    </w:p>
    <w:p w:rsidR="00DA1BA4" w:rsidRPr="00887B52" w:rsidRDefault="00DA1BA4" w:rsidP="00887B52">
      <w:pPr>
        <w:spacing w:line="480" w:lineRule="auto"/>
        <w:rPr>
          <w:b/>
          <w:lang w:val="cy-GB"/>
        </w:rPr>
      </w:pPr>
    </w:p>
    <w:p w:rsidR="00815772" w:rsidRPr="00887B52" w:rsidRDefault="00815772" w:rsidP="00887B52">
      <w:pPr>
        <w:spacing w:line="480" w:lineRule="auto"/>
        <w:rPr>
          <w:lang w:val="cy-GB"/>
        </w:rPr>
      </w:pPr>
    </w:p>
    <w:sectPr w:rsidR="00815772" w:rsidRPr="0088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7C" w:rsidRDefault="00B6557C" w:rsidP="00112D3D">
      <w:pPr>
        <w:spacing w:after="0" w:line="240" w:lineRule="auto"/>
      </w:pPr>
      <w:r>
        <w:separator/>
      </w:r>
    </w:p>
  </w:endnote>
  <w:endnote w:type="continuationSeparator" w:id="0">
    <w:p w:rsidR="00B6557C" w:rsidRDefault="00B6557C" w:rsidP="0011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3D" w:rsidRDefault="00112D3D">
    <w:pPr>
      <w:pStyle w:val="Troedy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0" w:rsidRDefault="00870D40">
    <w:pPr>
      <w:pStyle w:val="Troedyn"/>
      <w:jc w:val="center"/>
    </w:pPr>
    <w:r>
      <w:fldChar w:fldCharType="begin"/>
    </w:r>
    <w:r>
      <w:instrText>PAGE   \* MERGEFORMAT</w:instrText>
    </w:r>
    <w:r>
      <w:fldChar w:fldCharType="separate"/>
    </w:r>
    <w:r w:rsidR="00421877" w:rsidRPr="00421877">
      <w:rPr>
        <w:noProof/>
        <w:lang w:val="cy-GB"/>
      </w:rPr>
      <w:t>20</w:t>
    </w:r>
    <w:r>
      <w:fldChar w:fldCharType="end"/>
    </w:r>
  </w:p>
  <w:p w:rsidR="00112D3D" w:rsidRDefault="00112D3D">
    <w:pPr>
      <w:pStyle w:val="Troedyn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3D" w:rsidRDefault="00112D3D">
    <w:pPr>
      <w:pStyle w:val="Troedy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7C" w:rsidRDefault="00B6557C" w:rsidP="00112D3D">
      <w:pPr>
        <w:spacing w:after="0" w:line="240" w:lineRule="auto"/>
      </w:pPr>
      <w:r>
        <w:separator/>
      </w:r>
    </w:p>
  </w:footnote>
  <w:footnote w:type="continuationSeparator" w:id="0">
    <w:p w:rsidR="00B6557C" w:rsidRDefault="00B6557C" w:rsidP="0011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3D" w:rsidRDefault="00112D3D">
    <w:pPr>
      <w:pStyle w:val="Penny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3D" w:rsidRDefault="00112D3D">
    <w:pPr>
      <w:pStyle w:val="Penny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3D" w:rsidRDefault="00112D3D">
    <w:pPr>
      <w:pStyle w:val="Penny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974"/>
    <w:multiLevelType w:val="hybridMultilevel"/>
    <w:tmpl w:val="9EE8D4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5160"/>
    <w:multiLevelType w:val="hybridMultilevel"/>
    <w:tmpl w:val="4AC2856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431A8"/>
    <w:multiLevelType w:val="hybridMultilevel"/>
    <w:tmpl w:val="8D96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7AB9"/>
    <w:multiLevelType w:val="hybridMultilevel"/>
    <w:tmpl w:val="D8966CA6"/>
    <w:lvl w:ilvl="0" w:tplc="FFCC005A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E57489"/>
    <w:multiLevelType w:val="hybridMultilevel"/>
    <w:tmpl w:val="3EBC2C7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9357EB"/>
    <w:multiLevelType w:val="hybridMultilevel"/>
    <w:tmpl w:val="356E4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CA6"/>
    <w:rsid w:val="00000D39"/>
    <w:rsid w:val="00002C6D"/>
    <w:rsid w:val="00016E41"/>
    <w:rsid w:val="00020493"/>
    <w:rsid w:val="00031340"/>
    <w:rsid w:val="000318A1"/>
    <w:rsid w:val="000350CC"/>
    <w:rsid w:val="00040C28"/>
    <w:rsid w:val="00044895"/>
    <w:rsid w:val="00055EB2"/>
    <w:rsid w:val="000620D4"/>
    <w:rsid w:val="00067AF3"/>
    <w:rsid w:val="000755AB"/>
    <w:rsid w:val="00083E98"/>
    <w:rsid w:val="00092C58"/>
    <w:rsid w:val="00092E09"/>
    <w:rsid w:val="000A2000"/>
    <w:rsid w:val="000A2BC5"/>
    <w:rsid w:val="000A4E7C"/>
    <w:rsid w:val="000B5AFC"/>
    <w:rsid w:val="000C3615"/>
    <w:rsid w:val="000D204E"/>
    <w:rsid w:val="000D2CDE"/>
    <w:rsid w:val="000D618B"/>
    <w:rsid w:val="000E0C6C"/>
    <w:rsid w:val="000E6103"/>
    <w:rsid w:val="000F10C4"/>
    <w:rsid w:val="000F2D42"/>
    <w:rsid w:val="000F4903"/>
    <w:rsid w:val="000F77EB"/>
    <w:rsid w:val="00102F90"/>
    <w:rsid w:val="00104676"/>
    <w:rsid w:val="0011141A"/>
    <w:rsid w:val="001125B1"/>
    <w:rsid w:val="00112D3D"/>
    <w:rsid w:val="00113B0B"/>
    <w:rsid w:val="00116C84"/>
    <w:rsid w:val="00120054"/>
    <w:rsid w:val="0012070B"/>
    <w:rsid w:val="001277CB"/>
    <w:rsid w:val="00135A5C"/>
    <w:rsid w:val="001377F8"/>
    <w:rsid w:val="00144A73"/>
    <w:rsid w:val="0015199B"/>
    <w:rsid w:val="001559D3"/>
    <w:rsid w:val="00155F14"/>
    <w:rsid w:val="00167254"/>
    <w:rsid w:val="001672FF"/>
    <w:rsid w:val="00173FB8"/>
    <w:rsid w:val="0017698E"/>
    <w:rsid w:val="00181851"/>
    <w:rsid w:val="00181EA2"/>
    <w:rsid w:val="00185E0A"/>
    <w:rsid w:val="00186CE1"/>
    <w:rsid w:val="00192C6B"/>
    <w:rsid w:val="00193965"/>
    <w:rsid w:val="00194E03"/>
    <w:rsid w:val="001A2CD2"/>
    <w:rsid w:val="001A5A11"/>
    <w:rsid w:val="001C1C79"/>
    <w:rsid w:val="001C43F5"/>
    <w:rsid w:val="001D2FF7"/>
    <w:rsid w:val="001D45F0"/>
    <w:rsid w:val="001E5122"/>
    <w:rsid w:val="001E6C01"/>
    <w:rsid w:val="001E7CD2"/>
    <w:rsid w:val="00203019"/>
    <w:rsid w:val="0021010F"/>
    <w:rsid w:val="00214AD7"/>
    <w:rsid w:val="00215329"/>
    <w:rsid w:val="00217135"/>
    <w:rsid w:val="0022315E"/>
    <w:rsid w:val="00225A78"/>
    <w:rsid w:val="0022600C"/>
    <w:rsid w:val="00231CC1"/>
    <w:rsid w:val="00233DA3"/>
    <w:rsid w:val="00235588"/>
    <w:rsid w:val="00237000"/>
    <w:rsid w:val="00253890"/>
    <w:rsid w:val="002549CF"/>
    <w:rsid w:val="00260755"/>
    <w:rsid w:val="00262331"/>
    <w:rsid w:val="00264747"/>
    <w:rsid w:val="00265E6B"/>
    <w:rsid w:val="0027680D"/>
    <w:rsid w:val="00277B52"/>
    <w:rsid w:val="0028109E"/>
    <w:rsid w:val="00285E71"/>
    <w:rsid w:val="00286A8A"/>
    <w:rsid w:val="00293F67"/>
    <w:rsid w:val="002A24BE"/>
    <w:rsid w:val="002A50FE"/>
    <w:rsid w:val="002A67DB"/>
    <w:rsid w:val="002B1B37"/>
    <w:rsid w:val="002B1C7F"/>
    <w:rsid w:val="002B496F"/>
    <w:rsid w:val="002C0473"/>
    <w:rsid w:val="002C2743"/>
    <w:rsid w:val="002C7015"/>
    <w:rsid w:val="002D3636"/>
    <w:rsid w:val="002E39AE"/>
    <w:rsid w:val="002E65F4"/>
    <w:rsid w:val="002E661F"/>
    <w:rsid w:val="002E6ED6"/>
    <w:rsid w:val="002E7B8E"/>
    <w:rsid w:val="002F2E83"/>
    <w:rsid w:val="00300F81"/>
    <w:rsid w:val="00310762"/>
    <w:rsid w:val="0031785A"/>
    <w:rsid w:val="003221E3"/>
    <w:rsid w:val="00323709"/>
    <w:rsid w:val="00330505"/>
    <w:rsid w:val="00335CF6"/>
    <w:rsid w:val="00336A33"/>
    <w:rsid w:val="0033760F"/>
    <w:rsid w:val="00343A0B"/>
    <w:rsid w:val="003440D5"/>
    <w:rsid w:val="00352290"/>
    <w:rsid w:val="0035668F"/>
    <w:rsid w:val="003618DC"/>
    <w:rsid w:val="0036336A"/>
    <w:rsid w:val="00364CF5"/>
    <w:rsid w:val="003663CD"/>
    <w:rsid w:val="00373E66"/>
    <w:rsid w:val="00377551"/>
    <w:rsid w:val="0038160A"/>
    <w:rsid w:val="003833AF"/>
    <w:rsid w:val="00384A2B"/>
    <w:rsid w:val="0038655D"/>
    <w:rsid w:val="00391FC5"/>
    <w:rsid w:val="003962B1"/>
    <w:rsid w:val="003979BE"/>
    <w:rsid w:val="003A272C"/>
    <w:rsid w:val="003A64AB"/>
    <w:rsid w:val="003A67CF"/>
    <w:rsid w:val="003B6135"/>
    <w:rsid w:val="003C76A4"/>
    <w:rsid w:val="003D1217"/>
    <w:rsid w:val="003D2EAB"/>
    <w:rsid w:val="003D382D"/>
    <w:rsid w:val="003E154D"/>
    <w:rsid w:val="003E5005"/>
    <w:rsid w:val="003E7E89"/>
    <w:rsid w:val="004152A7"/>
    <w:rsid w:val="0041634E"/>
    <w:rsid w:val="00421826"/>
    <w:rsid w:val="00421877"/>
    <w:rsid w:val="00427E65"/>
    <w:rsid w:val="00455183"/>
    <w:rsid w:val="004624A5"/>
    <w:rsid w:val="00464F0B"/>
    <w:rsid w:val="00466D50"/>
    <w:rsid w:val="00467C2B"/>
    <w:rsid w:val="004729A1"/>
    <w:rsid w:val="00473587"/>
    <w:rsid w:val="004922A0"/>
    <w:rsid w:val="00496127"/>
    <w:rsid w:val="004A2669"/>
    <w:rsid w:val="004A64F8"/>
    <w:rsid w:val="004A7B6F"/>
    <w:rsid w:val="004C0E1F"/>
    <w:rsid w:val="004C3023"/>
    <w:rsid w:val="004C3826"/>
    <w:rsid w:val="004C4CD6"/>
    <w:rsid w:val="004C761D"/>
    <w:rsid w:val="004D072E"/>
    <w:rsid w:val="004D228A"/>
    <w:rsid w:val="004E250C"/>
    <w:rsid w:val="004E355C"/>
    <w:rsid w:val="004E5823"/>
    <w:rsid w:val="004F7E70"/>
    <w:rsid w:val="005226C4"/>
    <w:rsid w:val="00523191"/>
    <w:rsid w:val="0052545C"/>
    <w:rsid w:val="00525604"/>
    <w:rsid w:val="00526FA5"/>
    <w:rsid w:val="00531BEC"/>
    <w:rsid w:val="005379F8"/>
    <w:rsid w:val="00543D48"/>
    <w:rsid w:val="00575AB3"/>
    <w:rsid w:val="00587860"/>
    <w:rsid w:val="00590E78"/>
    <w:rsid w:val="0059169E"/>
    <w:rsid w:val="0059514B"/>
    <w:rsid w:val="005A02CA"/>
    <w:rsid w:val="005A5134"/>
    <w:rsid w:val="005B3BE0"/>
    <w:rsid w:val="005B4471"/>
    <w:rsid w:val="005B56E1"/>
    <w:rsid w:val="005B67A5"/>
    <w:rsid w:val="005C3FA6"/>
    <w:rsid w:val="005E001A"/>
    <w:rsid w:val="005E1384"/>
    <w:rsid w:val="005E1449"/>
    <w:rsid w:val="005F0F41"/>
    <w:rsid w:val="00602DC2"/>
    <w:rsid w:val="006041A9"/>
    <w:rsid w:val="0060657B"/>
    <w:rsid w:val="00626E8B"/>
    <w:rsid w:val="006372D3"/>
    <w:rsid w:val="00640511"/>
    <w:rsid w:val="00640A4E"/>
    <w:rsid w:val="00640BF6"/>
    <w:rsid w:val="006437D0"/>
    <w:rsid w:val="006501F6"/>
    <w:rsid w:val="00655A34"/>
    <w:rsid w:val="00660D16"/>
    <w:rsid w:val="006611AC"/>
    <w:rsid w:val="006650FF"/>
    <w:rsid w:val="00671186"/>
    <w:rsid w:val="0067271A"/>
    <w:rsid w:val="00674F5C"/>
    <w:rsid w:val="0067570F"/>
    <w:rsid w:val="00681043"/>
    <w:rsid w:val="006869A5"/>
    <w:rsid w:val="00695A84"/>
    <w:rsid w:val="006A4612"/>
    <w:rsid w:val="006A69BE"/>
    <w:rsid w:val="006B680A"/>
    <w:rsid w:val="006C1D98"/>
    <w:rsid w:val="006C358B"/>
    <w:rsid w:val="006C7FCA"/>
    <w:rsid w:val="006D1E6F"/>
    <w:rsid w:val="006D3644"/>
    <w:rsid w:val="006D77D8"/>
    <w:rsid w:val="006E163F"/>
    <w:rsid w:val="006E5769"/>
    <w:rsid w:val="006F1760"/>
    <w:rsid w:val="006F66B4"/>
    <w:rsid w:val="00702653"/>
    <w:rsid w:val="00703245"/>
    <w:rsid w:val="007040C9"/>
    <w:rsid w:val="00714490"/>
    <w:rsid w:val="00714953"/>
    <w:rsid w:val="0071757E"/>
    <w:rsid w:val="00721160"/>
    <w:rsid w:val="00721261"/>
    <w:rsid w:val="00722F17"/>
    <w:rsid w:val="0072670C"/>
    <w:rsid w:val="00727B27"/>
    <w:rsid w:val="007301AE"/>
    <w:rsid w:val="007362C4"/>
    <w:rsid w:val="0073691D"/>
    <w:rsid w:val="00736999"/>
    <w:rsid w:val="00740F37"/>
    <w:rsid w:val="0075311E"/>
    <w:rsid w:val="00754F07"/>
    <w:rsid w:val="0076347C"/>
    <w:rsid w:val="00763DE6"/>
    <w:rsid w:val="00764EB0"/>
    <w:rsid w:val="007668DA"/>
    <w:rsid w:val="00766AC0"/>
    <w:rsid w:val="007701A9"/>
    <w:rsid w:val="00773754"/>
    <w:rsid w:val="00783DC9"/>
    <w:rsid w:val="00790529"/>
    <w:rsid w:val="00791663"/>
    <w:rsid w:val="007A41C6"/>
    <w:rsid w:val="007A6A0C"/>
    <w:rsid w:val="007A78F2"/>
    <w:rsid w:val="007B02B8"/>
    <w:rsid w:val="007C0BF3"/>
    <w:rsid w:val="007C1388"/>
    <w:rsid w:val="007C24C0"/>
    <w:rsid w:val="007C2CC2"/>
    <w:rsid w:val="007C681F"/>
    <w:rsid w:val="007D1237"/>
    <w:rsid w:val="007D4E75"/>
    <w:rsid w:val="007E2D5E"/>
    <w:rsid w:val="007E656A"/>
    <w:rsid w:val="008066C7"/>
    <w:rsid w:val="0081025F"/>
    <w:rsid w:val="008138EC"/>
    <w:rsid w:val="00815772"/>
    <w:rsid w:val="00815DB9"/>
    <w:rsid w:val="008352F7"/>
    <w:rsid w:val="008410C8"/>
    <w:rsid w:val="0085072F"/>
    <w:rsid w:val="0085460C"/>
    <w:rsid w:val="008606A2"/>
    <w:rsid w:val="00864373"/>
    <w:rsid w:val="0086439B"/>
    <w:rsid w:val="00865F2F"/>
    <w:rsid w:val="00870D40"/>
    <w:rsid w:val="0087296D"/>
    <w:rsid w:val="00877EA7"/>
    <w:rsid w:val="00882313"/>
    <w:rsid w:val="00887B52"/>
    <w:rsid w:val="008910CE"/>
    <w:rsid w:val="00892741"/>
    <w:rsid w:val="00894AA9"/>
    <w:rsid w:val="008A0462"/>
    <w:rsid w:val="008A2604"/>
    <w:rsid w:val="008B0C65"/>
    <w:rsid w:val="008B4FF4"/>
    <w:rsid w:val="008C0DBB"/>
    <w:rsid w:val="008C35D0"/>
    <w:rsid w:val="008D2371"/>
    <w:rsid w:val="008D375F"/>
    <w:rsid w:val="008D7937"/>
    <w:rsid w:val="008E0A75"/>
    <w:rsid w:val="008F5B18"/>
    <w:rsid w:val="008F5EFC"/>
    <w:rsid w:val="009039A4"/>
    <w:rsid w:val="009053D0"/>
    <w:rsid w:val="00914C62"/>
    <w:rsid w:val="009208D9"/>
    <w:rsid w:val="00923A9B"/>
    <w:rsid w:val="009240BE"/>
    <w:rsid w:val="009243A3"/>
    <w:rsid w:val="0092659D"/>
    <w:rsid w:val="00942F73"/>
    <w:rsid w:val="00952D9C"/>
    <w:rsid w:val="00953331"/>
    <w:rsid w:val="00960680"/>
    <w:rsid w:val="00960828"/>
    <w:rsid w:val="00970104"/>
    <w:rsid w:val="00972206"/>
    <w:rsid w:val="00983505"/>
    <w:rsid w:val="00983F03"/>
    <w:rsid w:val="00984EE5"/>
    <w:rsid w:val="00986EE5"/>
    <w:rsid w:val="009875E2"/>
    <w:rsid w:val="00991747"/>
    <w:rsid w:val="0099349B"/>
    <w:rsid w:val="009A3E9A"/>
    <w:rsid w:val="009A47D2"/>
    <w:rsid w:val="009A7756"/>
    <w:rsid w:val="009B14BD"/>
    <w:rsid w:val="009B1854"/>
    <w:rsid w:val="009B2302"/>
    <w:rsid w:val="009D4166"/>
    <w:rsid w:val="009D5AD3"/>
    <w:rsid w:val="009E1615"/>
    <w:rsid w:val="009F1799"/>
    <w:rsid w:val="009F22ED"/>
    <w:rsid w:val="009F3C2A"/>
    <w:rsid w:val="009F5F64"/>
    <w:rsid w:val="009F6A35"/>
    <w:rsid w:val="00A02EDF"/>
    <w:rsid w:val="00A04AC4"/>
    <w:rsid w:val="00A075FA"/>
    <w:rsid w:val="00A10A50"/>
    <w:rsid w:val="00A12717"/>
    <w:rsid w:val="00A14D1E"/>
    <w:rsid w:val="00A154E9"/>
    <w:rsid w:val="00A255E2"/>
    <w:rsid w:val="00A27B59"/>
    <w:rsid w:val="00A32493"/>
    <w:rsid w:val="00A32E63"/>
    <w:rsid w:val="00A43557"/>
    <w:rsid w:val="00A4437A"/>
    <w:rsid w:val="00A46016"/>
    <w:rsid w:val="00A475D7"/>
    <w:rsid w:val="00A5354C"/>
    <w:rsid w:val="00A5583F"/>
    <w:rsid w:val="00A61909"/>
    <w:rsid w:val="00A65604"/>
    <w:rsid w:val="00A71E49"/>
    <w:rsid w:val="00A72531"/>
    <w:rsid w:val="00A727C6"/>
    <w:rsid w:val="00A756E6"/>
    <w:rsid w:val="00A82469"/>
    <w:rsid w:val="00A857E7"/>
    <w:rsid w:val="00A87E30"/>
    <w:rsid w:val="00A92B0E"/>
    <w:rsid w:val="00A95491"/>
    <w:rsid w:val="00AA036F"/>
    <w:rsid w:val="00AA61B5"/>
    <w:rsid w:val="00AA6CC1"/>
    <w:rsid w:val="00AB5528"/>
    <w:rsid w:val="00AC7DA9"/>
    <w:rsid w:val="00AD33A5"/>
    <w:rsid w:val="00AD4558"/>
    <w:rsid w:val="00AE57C6"/>
    <w:rsid w:val="00AE6B8D"/>
    <w:rsid w:val="00AE6D2A"/>
    <w:rsid w:val="00AF50E2"/>
    <w:rsid w:val="00B1553F"/>
    <w:rsid w:val="00B15D6E"/>
    <w:rsid w:val="00B257A1"/>
    <w:rsid w:val="00B25F65"/>
    <w:rsid w:val="00B26691"/>
    <w:rsid w:val="00B35F03"/>
    <w:rsid w:val="00B3665C"/>
    <w:rsid w:val="00B44571"/>
    <w:rsid w:val="00B53821"/>
    <w:rsid w:val="00B55844"/>
    <w:rsid w:val="00B62323"/>
    <w:rsid w:val="00B6557C"/>
    <w:rsid w:val="00B7069C"/>
    <w:rsid w:val="00B74AB1"/>
    <w:rsid w:val="00B77CA6"/>
    <w:rsid w:val="00B8503B"/>
    <w:rsid w:val="00B92588"/>
    <w:rsid w:val="00B950E6"/>
    <w:rsid w:val="00B979F6"/>
    <w:rsid w:val="00BA5CC4"/>
    <w:rsid w:val="00BA66C6"/>
    <w:rsid w:val="00BB0C76"/>
    <w:rsid w:val="00BB4842"/>
    <w:rsid w:val="00BD3903"/>
    <w:rsid w:val="00BD68A5"/>
    <w:rsid w:val="00BD6D9F"/>
    <w:rsid w:val="00BD7666"/>
    <w:rsid w:val="00BF1080"/>
    <w:rsid w:val="00BF2686"/>
    <w:rsid w:val="00BF717D"/>
    <w:rsid w:val="00C0033B"/>
    <w:rsid w:val="00C02907"/>
    <w:rsid w:val="00C02A43"/>
    <w:rsid w:val="00C0520B"/>
    <w:rsid w:val="00C05D26"/>
    <w:rsid w:val="00C15164"/>
    <w:rsid w:val="00C15E48"/>
    <w:rsid w:val="00C16EF9"/>
    <w:rsid w:val="00C25ABE"/>
    <w:rsid w:val="00C34CB8"/>
    <w:rsid w:val="00C46D20"/>
    <w:rsid w:val="00C51555"/>
    <w:rsid w:val="00C548BF"/>
    <w:rsid w:val="00C619FB"/>
    <w:rsid w:val="00C62114"/>
    <w:rsid w:val="00C62FE7"/>
    <w:rsid w:val="00C73E36"/>
    <w:rsid w:val="00C75308"/>
    <w:rsid w:val="00C75BE6"/>
    <w:rsid w:val="00C87B42"/>
    <w:rsid w:val="00C90AE1"/>
    <w:rsid w:val="00CA25DF"/>
    <w:rsid w:val="00CA571A"/>
    <w:rsid w:val="00CB281F"/>
    <w:rsid w:val="00CB3252"/>
    <w:rsid w:val="00CB4052"/>
    <w:rsid w:val="00CC035E"/>
    <w:rsid w:val="00CC1878"/>
    <w:rsid w:val="00CC2281"/>
    <w:rsid w:val="00CC2755"/>
    <w:rsid w:val="00CC36E5"/>
    <w:rsid w:val="00CD4679"/>
    <w:rsid w:val="00CD4D6E"/>
    <w:rsid w:val="00CD5FBD"/>
    <w:rsid w:val="00CE7CF6"/>
    <w:rsid w:val="00CF011E"/>
    <w:rsid w:val="00CF3F3B"/>
    <w:rsid w:val="00D00123"/>
    <w:rsid w:val="00D150A1"/>
    <w:rsid w:val="00D266AE"/>
    <w:rsid w:val="00D30B6B"/>
    <w:rsid w:val="00D30D1A"/>
    <w:rsid w:val="00D32255"/>
    <w:rsid w:val="00D36235"/>
    <w:rsid w:val="00D40E6E"/>
    <w:rsid w:val="00D4575E"/>
    <w:rsid w:val="00D502AD"/>
    <w:rsid w:val="00D52299"/>
    <w:rsid w:val="00D600D5"/>
    <w:rsid w:val="00D6236D"/>
    <w:rsid w:val="00D628AC"/>
    <w:rsid w:val="00D71716"/>
    <w:rsid w:val="00D7357A"/>
    <w:rsid w:val="00D73F2F"/>
    <w:rsid w:val="00D759B1"/>
    <w:rsid w:val="00D8424D"/>
    <w:rsid w:val="00D91C93"/>
    <w:rsid w:val="00D94BB0"/>
    <w:rsid w:val="00D9536C"/>
    <w:rsid w:val="00DA1BA4"/>
    <w:rsid w:val="00DA7B34"/>
    <w:rsid w:val="00DB04BF"/>
    <w:rsid w:val="00DB0D79"/>
    <w:rsid w:val="00DB584C"/>
    <w:rsid w:val="00DC6892"/>
    <w:rsid w:val="00DD2167"/>
    <w:rsid w:val="00DD2C01"/>
    <w:rsid w:val="00DE2D11"/>
    <w:rsid w:val="00DE3673"/>
    <w:rsid w:val="00DE3956"/>
    <w:rsid w:val="00DE7CD2"/>
    <w:rsid w:val="00DF3A35"/>
    <w:rsid w:val="00DF4719"/>
    <w:rsid w:val="00DF5E9B"/>
    <w:rsid w:val="00DF6A9B"/>
    <w:rsid w:val="00E04D01"/>
    <w:rsid w:val="00E1181F"/>
    <w:rsid w:val="00E122EC"/>
    <w:rsid w:val="00E24BB9"/>
    <w:rsid w:val="00E32E71"/>
    <w:rsid w:val="00E364DD"/>
    <w:rsid w:val="00E366E3"/>
    <w:rsid w:val="00E4444B"/>
    <w:rsid w:val="00E47047"/>
    <w:rsid w:val="00E531B2"/>
    <w:rsid w:val="00E56DAA"/>
    <w:rsid w:val="00E57760"/>
    <w:rsid w:val="00E65AAE"/>
    <w:rsid w:val="00E772A8"/>
    <w:rsid w:val="00E7730E"/>
    <w:rsid w:val="00E86D96"/>
    <w:rsid w:val="00EA0295"/>
    <w:rsid w:val="00EA12FF"/>
    <w:rsid w:val="00EA3D09"/>
    <w:rsid w:val="00EB1CA4"/>
    <w:rsid w:val="00EB2E94"/>
    <w:rsid w:val="00EB312F"/>
    <w:rsid w:val="00EB56E4"/>
    <w:rsid w:val="00EB6BD3"/>
    <w:rsid w:val="00EB6C8C"/>
    <w:rsid w:val="00EC15BF"/>
    <w:rsid w:val="00EC61B6"/>
    <w:rsid w:val="00ED1432"/>
    <w:rsid w:val="00ED27A7"/>
    <w:rsid w:val="00ED3D78"/>
    <w:rsid w:val="00ED79EE"/>
    <w:rsid w:val="00EF14A2"/>
    <w:rsid w:val="00EF4497"/>
    <w:rsid w:val="00EF49DB"/>
    <w:rsid w:val="00EF6212"/>
    <w:rsid w:val="00EF6B9D"/>
    <w:rsid w:val="00F15337"/>
    <w:rsid w:val="00F208D7"/>
    <w:rsid w:val="00F21C7B"/>
    <w:rsid w:val="00F22257"/>
    <w:rsid w:val="00F335CD"/>
    <w:rsid w:val="00F349AF"/>
    <w:rsid w:val="00F37BAC"/>
    <w:rsid w:val="00F4201C"/>
    <w:rsid w:val="00F42531"/>
    <w:rsid w:val="00F45761"/>
    <w:rsid w:val="00F46CBB"/>
    <w:rsid w:val="00F47C97"/>
    <w:rsid w:val="00F54184"/>
    <w:rsid w:val="00F55F81"/>
    <w:rsid w:val="00F61247"/>
    <w:rsid w:val="00F712AE"/>
    <w:rsid w:val="00F865B6"/>
    <w:rsid w:val="00F87EFE"/>
    <w:rsid w:val="00F92C31"/>
    <w:rsid w:val="00F92D62"/>
    <w:rsid w:val="00F95820"/>
    <w:rsid w:val="00F96EAB"/>
    <w:rsid w:val="00F97704"/>
    <w:rsid w:val="00FA14FE"/>
    <w:rsid w:val="00FC4B42"/>
    <w:rsid w:val="00FC7CBB"/>
    <w:rsid w:val="00FD2112"/>
    <w:rsid w:val="00FD2E64"/>
    <w:rsid w:val="00FE7BC1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028DE064-EC69-4473-A092-B7E55340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87B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112D3D"/>
    <w:pPr>
      <w:tabs>
        <w:tab w:val="center" w:pos="4513"/>
        <w:tab w:val="right" w:pos="9026"/>
      </w:tabs>
    </w:pPr>
  </w:style>
  <w:style w:type="character" w:customStyle="1" w:styleId="TestunmewnSwigenNod">
    <w:name w:val="Testun mewn Swigen Nod"/>
    <w:link w:val="TestunmewnSwigen"/>
    <w:uiPriority w:val="99"/>
    <w:semiHidden/>
    <w:locked/>
    <w:rsid w:val="00887B52"/>
    <w:rPr>
      <w:rFonts w:ascii="Tahoma" w:hAnsi="Tahoma" w:cs="Times New Roman"/>
      <w:sz w:val="16"/>
      <w:lang w:val="x-none" w:eastAsia="en-US"/>
    </w:rPr>
  </w:style>
  <w:style w:type="paragraph" w:styleId="Troedyn">
    <w:name w:val="footer"/>
    <w:basedOn w:val="Normal"/>
    <w:link w:val="TroedynNod"/>
    <w:uiPriority w:val="99"/>
    <w:unhideWhenUsed/>
    <w:rsid w:val="00112D3D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locked/>
    <w:rsid w:val="00112D3D"/>
    <w:rPr>
      <w:rFonts w:cs="Times New Roman"/>
      <w:sz w:val="24"/>
      <w:lang w:val="x-none" w:eastAsia="en-US"/>
    </w:rPr>
  </w:style>
  <w:style w:type="character" w:styleId="Hyperddolen">
    <w:name w:val="Hyperlink"/>
    <w:uiPriority w:val="99"/>
    <w:semiHidden/>
    <w:unhideWhenUsed/>
    <w:rsid w:val="00DA1BA4"/>
    <w:rPr>
      <w:rFonts w:ascii="Arial" w:hAnsi="Arial" w:cs="Times New Roman"/>
      <w:color w:val="0000FF"/>
      <w:u w:val="none"/>
      <w:effect w:val="none"/>
    </w:rPr>
  </w:style>
  <w:style w:type="character" w:customStyle="1" w:styleId="TroedynNod">
    <w:name w:val="Troedyn Nod"/>
    <w:link w:val="Troedyn"/>
    <w:uiPriority w:val="99"/>
    <w:locked/>
    <w:rsid w:val="00112D3D"/>
    <w:rPr>
      <w:rFonts w:cs="Times New Roman"/>
      <w:sz w:val="24"/>
      <w:lang w:val="x-none" w:eastAsia="en-US"/>
    </w:rPr>
  </w:style>
  <w:style w:type="paragraph" w:customStyle="1" w:styleId="Default">
    <w:name w:val="Default"/>
    <w:rsid w:val="00DA1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y-GB" w:eastAsia="en-US"/>
    </w:rPr>
  </w:style>
  <w:style w:type="paragraph" w:styleId="ParagraffRhestr">
    <w:name w:val="List Paragraph"/>
    <w:basedOn w:val="Normal"/>
    <w:uiPriority w:val="34"/>
    <w:qFormat/>
    <w:rsid w:val="00DA1B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y-GB"/>
    </w:rPr>
  </w:style>
  <w:style w:type="paragraph" w:styleId="DimBylchau">
    <w:name w:val="No Spacing"/>
    <w:uiPriority w:val="1"/>
    <w:qFormat/>
    <w:rsid w:val="00DA1BA4"/>
    <w:rPr>
      <w:rFonts w:ascii="Calibri" w:hAnsi="Calibri"/>
      <w:sz w:val="22"/>
      <w:szCs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EFC5-1AC6-47B2-89CC-02A1A1DA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11655</Words>
  <Characters>60121</Characters>
  <Application>Microsoft Office Word</Application>
  <DocSecurity>0</DocSecurity>
  <Lines>501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Ruth Richards</cp:lastModifiedBy>
  <cp:revision>2</cp:revision>
  <cp:lastPrinted>2015-03-22T22:53:00Z</cp:lastPrinted>
  <dcterms:created xsi:type="dcterms:W3CDTF">2015-03-31T19:28:00Z</dcterms:created>
  <dcterms:modified xsi:type="dcterms:W3CDTF">2015-03-31T19:28:00Z</dcterms:modified>
</cp:coreProperties>
</file>